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17D16" w14:textId="77777777" w:rsidR="000956B2" w:rsidRPr="000956B2" w:rsidRDefault="000956B2" w:rsidP="000956B2">
      <w:pPr>
        <w:bidi w:val="0"/>
        <w:spacing w:after="0" w:line="240" w:lineRule="auto"/>
        <w:jc w:val="center"/>
        <w:rPr>
          <w:rFonts w:ascii="Times New Roman" w:eastAsia="Times New Roman" w:hAnsi="Times New Roman" w:cs="Times New Roman"/>
          <w:sz w:val="24"/>
          <w:szCs w:val="24"/>
          <w:lang w:eastAsia="ar-SA"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0956B2" w:rsidRPr="000956B2" w14:paraId="499CA220" w14:textId="77777777" w:rsidTr="000956B2">
        <w:trPr>
          <w:trHeight w:val="394"/>
        </w:trPr>
        <w:tc>
          <w:tcPr>
            <w:tcW w:w="2093" w:type="dxa"/>
            <w:tcBorders>
              <w:top w:val="double" w:sz="4" w:space="0" w:color="auto"/>
              <w:left w:val="double" w:sz="4" w:space="0" w:color="auto"/>
              <w:bottom w:val="single" w:sz="6" w:space="0" w:color="auto"/>
              <w:right w:val="nil"/>
            </w:tcBorders>
            <w:vAlign w:val="center"/>
            <w:hideMark/>
          </w:tcPr>
          <w:p w14:paraId="7CE89BCA" w14:textId="77777777" w:rsidR="000956B2" w:rsidRPr="000956B2" w:rsidRDefault="000956B2" w:rsidP="000956B2">
            <w:pPr>
              <w:spacing w:after="0" w:line="240" w:lineRule="auto"/>
              <w:jc w:val="center"/>
              <w:rPr>
                <w:rFonts w:ascii="Times New Roman" w:eastAsia="Times New Roman" w:hAnsi="Times New Roman" w:cs="Times New Roman"/>
                <w:sz w:val="24"/>
                <w:szCs w:val="24"/>
                <w:rtl/>
                <w:lang w:eastAsia="ar-SA"/>
              </w:rPr>
            </w:pPr>
            <w:bookmarkStart w:id="0" w:name="_Hlk82461309"/>
            <w:r w:rsidRPr="000956B2">
              <w:rPr>
                <w:rFonts w:ascii="Times New Roman" w:eastAsia="Times New Roman" w:hAnsi="Times New Roman" w:cs="Times New Roman"/>
                <w:sz w:val="24"/>
                <w:szCs w:val="24"/>
                <w:lang w:eastAsia="ar-SA" w:bidi="ar-JO"/>
              </w:rPr>
              <w:t>QFO-AP-VA-008</w:t>
            </w:r>
          </w:p>
        </w:tc>
        <w:tc>
          <w:tcPr>
            <w:tcW w:w="2053" w:type="dxa"/>
            <w:tcBorders>
              <w:top w:val="double" w:sz="4" w:space="0" w:color="auto"/>
              <w:left w:val="nil"/>
              <w:bottom w:val="single" w:sz="6" w:space="0" w:color="auto"/>
              <w:right w:val="single" w:sz="6" w:space="0" w:color="auto"/>
            </w:tcBorders>
            <w:vAlign w:val="center"/>
            <w:hideMark/>
          </w:tcPr>
          <w:p w14:paraId="02AD9CAE" w14:textId="77777777" w:rsidR="000956B2" w:rsidRPr="000956B2" w:rsidRDefault="000956B2" w:rsidP="000956B2">
            <w:pPr>
              <w:spacing w:after="0" w:line="240" w:lineRule="auto"/>
              <w:rPr>
                <w:rFonts w:ascii="Times New Roman" w:eastAsia="Times New Roman" w:hAnsi="Times New Roman" w:cs="Times New Roman"/>
                <w:b/>
                <w:bCs/>
                <w:sz w:val="24"/>
                <w:szCs w:val="24"/>
                <w:lang w:eastAsia="ar-SA" w:bidi="ar-JO"/>
              </w:rPr>
            </w:pPr>
            <w:r w:rsidRPr="000956B2">
              <w:rPr>
                <w:rFonts w:ascii="Times New Roman" w:eastAsia="Times New Roman" w:hAnsi="Times New Roman" w:cs="Times New Roman" w:hint="cs"/>
                <w:b/>
                <w:bCs/>
                <w:sz w:val="24"/>
                <w:szCs w:val="24"/>
                <w:rtl/>
                <w:lang w:eastAsia="ar-SA"/>
              </w:rPr>
              <w:t>رمز النموذج :</w:t>
            </w:r>
          </w:p>
        </w:tc>
        <w:tc>
          <w:tcPr>
            <w:tcW w:w="3827" w:type="dxa"/>
            <w:tcBorders>
              <w:top w:val="double" w:sz="4" w:space="0" w:color="auto"/>
              <w:left w:val="single" w:sz="6" w:space="0" w:color="auto"/>
              <w:bottom w:val="single" w:sz="6" w:space="0" w:color="auto"/>
              <w:right w:val="single" w:sz="6" w:space="0" w:color="auto"/>
            </w:tcBorders>
            <w:vAlign w:val="bottom"/>
            <w:hideMark/>
          </w:tcPr>
          <w:p w14:paraId="59608245" w14:textId="77777777" w:rsidR="000956B2" w:rsidRPr="000956B2" w:rsidRDefault="000956B2" w:rsidP="000956B2">
            <w:pPr>
              <w:spacing w:after="0" w:line="240" w:lineRule="auto"/>
              <w:rPr>
                <w:rFonts w:ascii="Times New Roman" w:eastAsia="Times New Roman" w:hAnsi="Times New Roman" w:cs="Times New Roman"/>
                <w:b/>
                <w:bCs/>
                <w:sz w:val="24"/>
                <w:szCs w:val="24"/>
                <w:rtl/>
                <w:lang w:eastAsia="ar-SA" w:bidi="ar-JO"/>
              </w:rPr>
            </w:pPr>
            <w:r w:rsidRPr="000956B2">
              <w:rPr>
                <w:rFonts w:ascii="Times New Roman" w:eastAsia="Times New Roman" w:hAnsi="Times New Roman" w:cs="Times New Roman" w:hint="cs"/>
                <w:b/>
                <w:bCs/>
                <w:sz w:val="24"/>
                <w:szCs w:val="24"/>
                <w:rtl/>
                <w:lang w:eastAsia="ar-SA"/>
              </w:rPr>
              <w:t xml:space="preserve">اسم النموذج : </w:t>
            </w:r>
            <w:r w:rsidRPr="000956B2">
              <w:rPr>
                <w:rFonts w:ascii="Times New Roman" w:eastAsia="Times New Roman" w:hAnsi="Times New Roman" w:cs="Times New Roman" w:hint="cs"/>
                <w:b/>
                <w:bCs/>
                <w:sz w:val="32"/>
                <w:szCs w:val="32"/>
                <w:rtl/>
                <w:lang w:eastAsia="ar-SA"/>
              </w:rPr>
              <w:t xml:space="preserve"> </w:t>
            </w:r>
            <w:r w:rsidRPr="000956B2">
              <w:rPr>
                <w:rFonts w:ascii="Times New Roman" w:eastAsia="Times New Roman" w:hAnsi="Times New Roman" w:cs="Times New Roman" w:hint="cs"/>
                <w:b/>
                <w:bCs/>
                <w:sz w:val="24"/>
                <w:szCs w:val="24"/>
                <w:rtl/>
                <w:lang w:eastAsia="ar-SA"/>
              </w:rPr>
              <w:t>خطة المادة الدراسية</w:t>
            </w:r>
            <w:r w:rsidRPr="000956B2">
              <w:rPr>
                <w:rFonts w:ascii="Times New Roman" w:eastAsia="Times New Roman" w:hAnsi="Times New Roman" w:cs="Times New Roman" w:hint="cs"/>
                <w:color w:val="000000"/>
                <w:sz w:val="18"/>
                <w:szCs w:val="18"/>
                <w:rtl/>
                <w:lang w:eastAsia="ar-SA"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14:paraId="667280B6" w14:textId="77777777" w:rsidR="000956B2" w:rsidRPr="000956B2" w:rsidRDefault="000956B2" w:rsidP="000956B2">
            <w:pPr>
              <w:spacing w:after="0" w:line="240" w:lineRule="auto"/>
              <w:rPr>
                <w:rFonts w:ascii="Times New Roman" w:eastAsia="Times New Roman" w:hAnsi="Times New Roman" w:cs="Times New Roman"/>
                <w:sz w:val="24"/>
                <w:szCs w:val="24"/>
                <w:rtl/>
                <w:lang w:eastAsia="ar-SA" w:bidi="ar-JO"/>
              </w:rPr>
            </w:pPr>
            <w:r w:rsidRPr="000956B2">
              <w:rPr>
                <w:rFonts w:ascii="Times New Roman" w:eastAsia="Times New Roman" w:hAnsi="Times New Roman" w:cs="Times New Roman" w:hint="cs"/>
                <w:noProof/>
                <w:sz w:val="24"/>
                <w:szCs w:val="24"/>
                <w:rtl/>
              </w:rPr>
              <w:drawing>
                <wp:anchor distT="0" distB="0" distL="114300" distR="114300" simplePos="0" relativeHeight="251659264" behindDoc="1" locked="0" layoutInCell="1" allowOverlap="1" wp14:anchorId="42669C29" wp14:editId="7581B778">
                  <wp:simplePos x="0" y="0"/>
                  <wp:positionH relativeFrom="column">
                    <wp:posOffset>488950</wp:posOffset>
                  </wp:positionH>
                  <wp:positionV relativeFrom="paragraph">
                    <wp:posOffset>40005</wp:posOffset>
                  </wp:positionV>
                  <wp:extent cx="360680" cy="352425"/>
                  <wp:effectExtent l="0" t="0" r="1270" b="9525"/>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14:paraId="51C0A952" w14:textId="77777777" w:rsidR="000956B2" w:rsidRPr="000956B2" w:rsidRDefault="000956B2" w:rsidP="000956B2">
            <w:pPr>
              <w:tabs>
                <w:tab w:val="right" w:pos="2153"/>
              </w:tabs>
              <w:spacing w:after="0" w:line="240" w:lineRule="auto"/>
              <w:rPr>
                <w:rFonts w:ascii="Times New Roman" w:eastAsia="Times New Roman" w:hAnsi="Times New Roman" w:cs="Times New Roman"/>
                <w:b/>
                <w:bCs/>
                <w:color w:val="0033CC"/>
                <w:sz w:val="24"/>
                <w:szCs w:val="24"/>
                <w:lang w:eastAsia="ar-SA" w:bidi="ar-JO"/>
              </w:rPr>
            </w:pPr>
          </w:p>
          <w:p w14:paraId="672C9B82" w14:textId="77777777" w:rsidR="000956B2" w:rsidRPr="000956B2" w:rsidRDefault="000956B2" w:rsidP="000956B2">
            <w:pPr>
              <w:tabs>
                <w:tab w:val="right" w:pos="2153"/>
              </w:tabs>
              <w:spacing w:after="0" w:line="240" w:lineRule="auto"/>
              <w:rPr>
                <w:rFonts w:ascii="Times New Roman" w:eastAsia="Times New Roman" w:hAnsi="Times New Roman" w:cs="Times New Roman"/>
                <w:b/>
                <w:bCs/>
                <w:color w:val="0033CC"/>
                <w:sz w:val="24"/>
                <w:szCs w:val="24"/>
                <w:rtl/>
                <w:lang w:eastAsia="ar-SA" w:bidi="ar-JO"/>
              </w:rPr>
            </w:pPr>
          </w:p>
          <w:p w14:paraId="3556B992" w14:textId="77777777" w:rsidR="000956B2" w:rsidRPr="000956B2" w:rsidRDefault="000956B2" w:rsidP="000956B2">
            <w:pPr>
              <w:tabs>
                <w:tab w:val="right" w:pos="2153"/>
              </w:tabs>
              <w:spacing w:after="0" w:line="240" w:lineRule="auto"/>
              <w:jc w:val="center"/>
              <w:rPr>
                <w:rFonts w:ascii="Times New Roman" w:eastAsia="Times New Roman" w:hAnsi="Times New Roman" w:cs="Times New Roman"/>
                <w:b/>
                <w:bCs/>
                <w:color w:val="0033CC"/>
                <w:sz w:val="24"/>
                <w:szCs w:val="24"/>
                <w:rtl/>
                <w:lang w:eastAsia="ar-SA" w:bidi="ar-JO"/>
              </w:rPr>
            </w:pPr>
            <w:r w:rsidRPr="000956B2">
              <w:rPr>
                <w:rFonts w:ascii="Times New Roman" w:eastAsia="Times New Roman" w:hAnsi="Times New Roman" w:cs="Times New Roman" w:hint="cs"/>
                <w:b/>
                <w:bCs/>
                <w:color w:val="0033CC"/>
                <w:sz w:val="24"/>
                <w:szCs w:val="24"/>
                <w:rtl/>
                <w:lang w:eastAsia="ar-SA" w:bidi="ar-JO"/>
              </w:rPr>
              <w:t>جامعة فيلادلفيا</w:t>
            </w:r>
          </w:p>
          <w:p w14:paraId="5B19ECBB" w14:textId="77777777" w:rsidR="000956B2" w:rsidRPr="000956B2" w:rsidRDefault="000956B2" w:rsidP="000956B2">
            <w:pPr>
              <w:spacing w:after="0" w:line="240" w:lineRule="auto"/>
              <w:jc w:val="center"/>
              <w:rPr>
                <w:rFonts w:ascii="Times New Roman" w:eastAsia="Times New Roman" w:hAnsi="Times New Roman" w:cs="Times New Roman"/>
                <w:color w:val="0033CC"/>
                <w:sz w:val="10"/>
                <w:szCs w:val="10"/>
                <w:lang w:eastAsia="ar-SA" w:bidi="ar-JO"/>
              </w:rPr>
            </w:pPr>
          </w:p>
          <w:p w14:paraId="0C9BA1D8" w14:textId="77777777" w:rsidR="000956B2" w:rsidRPr="000956B2" w:rsidRDefault="000956B2" w:rsidP="000956B2">
            <w:pPr>
              <w:spacing w:after="0" w:line="240" w:lineRule="auto"/>
              <w:jc w:val="center"/>
              <w:rPr>
                <w:rFonts w:ascii="Times New Roman" w:eastAsia="Times New Roman" w:hAnsi="Times New Roman" w:cs="Times New Roman"/>
                <w:color w:val="0033CC"/>
                <w:sz w:val="24"/>
                <w:szCs w:val="24"/>
                <w:lang w:eastAsia="ar-SA" w:bidi="ar-JO"/>
              </w:rPr>
            </w:pPr>
            <w:r w:rsidRPr="000956B2">
              <w:rPr>
                <w:rFonts w:ascii="Times New Roman" w:eastAsia="Times New Roman" w:hAnsi="Times New Roman" w:cs="Times New Roman"/>
                <w:color w:val="0033CC"/>
                <w:sz w:val="24"/>
                <w:szCs w:val="24"/>
                <w:lang w:eastAsia="ar-SA" w:bidi="ar-JO"/>
              </w:rPr>
              <w:t>Philadelphia University</w:t>
            </w:r>
          </w:p>
        </w:tc>
      </w:tr>
      <w:tr w:rsidR="000956B2" w:rsidRPr="000956B2" w14:paraId="7D04EB17" w14:textId="77777777" w:rsidTr="000956B2">
        <w:trPr>
          <w:trHeight w:val="397"/>
        </w:trPr>
        <w:tc>
          <w:tcPr>
            <w:tcW w:w="2093" w:type="dxa"/>
            <w:tcBorders>
              <w:top w:val="single" w:sz="6" w:space="0" w:color="auto"/>
              <w:left w:val="double" w:sz="4" w:space="0" w:color="auto"/>
              <w:bottom w:val="single" w:sz="6" w:space="0" w:color="auto"/>
              <w:right w:val="nil"/>
            </w:tcBorders>
            <w:vAlign w:val="center"/>
            <w:hideMark/>
          </w:tcPr>
          <w:p w14:paraId="19048A7B" w14:textId="77777777" w:rsidR="000956B2" w:rsidRPr="000956B2" w:rsidRDefault="000956B2" w:rsidP="000956B2">
            <w:pPr>
              <w:spacing w:after="0" w:line="240" w:lineRule="auto"/>
              <w:jc w:val="center"/>
              <w:rPr>
                <w:rFonts w:ascii="Times New Roman" w:eastAsia="Times New Roman" w:hAnsi="Times New Roman" w:cs="Times New Roman"/>
                <w:sz w:val="24"/>
                <w:szCs w:val="24"/>
                <w:lang w:eastAsia="ar-SA" w:bidi="ar-JO"/>
              </w:rPr>
            </w:pPr>
            <w:r w:rsidRPr="000956B2">
              <w:rPr>
                <w:rFonts w:ascii="Times New Roman" w:eastAsia="Times New Roman" w:hAnsi="Times New Roman" w:cs="Times New Roman"/>
                <w:sz w:val="24"/>
                <w:szCs w:val="24"/>
                <w:lang w:eastAsia="ar-SA" w:bidi="ar-JO"/>
              </w:rPr>
              <w:t>2</w:t>
            </w:r>
          </w:p>
        </w:tc>
        <w:tc>
          <w:tcPr>
            <w:tcW w:w="2053" w:type="dxa"/>
            <w:tcBorders>
              <w:top w:val="single" w:sz="6" w:space="0" w:color="auto"/>
              <w:left w:val="nil"/>
              <w:bottom w:val="single" w:sz="6" w:space="0" w:color="auto"/>
              <w:right w:val="single" w:sz="6" w:space="0" w:color="auto"/>
            </w:tcBorders>
            <w:vAlign w:val="center"/>
            <w:hideMark/>
          </w:tcPr>
          <w:p w14:paraId="5E4156E4" w14:textId="77777777" w:rsidR="000956B2" w:rsidRPr="000956B2" w:rsidRDefault="000956B2" w:rsidP="000956B2">
            <w:pPr>
              <w:spacing w:after="0" w:line="240" w:lineRule="auto"/>
              <w:rPr>
                <w:rFonts w:ascii="Times New Roman" w:eastAsia="Times New Roman" w:hAnsi="Times New Roman" w:cs="Times New Roman"/>
                <w:b/>
                <w:bCs/>
                <w:sz w:val="24"/>
                <w:szCs w:val="24"/>
                <w:lang w:eastAsia="ar-SA" w:bidi="ar-JO"/>
              </w:rPr>
            </w:pPr>
            <w:r w:rsidRPr="000956B2">
              <w:rPr>
                <w:rFonts w:ascii="Times New Roman" w:eastAsia="Times New Roman" w:hAnsi="Times New Roman" w:cs="Times New Roman" w:hint="cs"/>
                <w:b/>
                <w:bCs/>
                <w:sz w:val="24"/>
                <w:szCs w:val="24"/>
                <w:rtl/>
                <w:lang w:eastAsia="ar-SA"/>
              </w:rPr>
              <w:t>رقم الإصدار</w:t>
            </w:r>
            <w:r w:rsidRPr="000956B2">
              <w:rPr>
                <w:rFonts w:ascii="Times New Roman" w:eastAsia="Times New Roman" w:hAnsi="Times New Roman" w:cs="Times New Roman" w:hint="cs"/>
                <w:b/>
                <w:bCs/>
                <w:sz w:val="24"/>
                <w:szCs w:val="24"/>
                <w:rtl/>
                <w:lang w:eastAsia="ar-SA" w:bidi="ar-JO"/>
              </w:rPr>
              <w:t xml:space="preserve">: </w:t>
            </w:r>
            <w:r w:rsidRPr="000956B2">
              <w:rPr>
                <w:rFonts w:ascii="Times New Roman" w:eastAsia="Times New Roman" w:hAnsi="Times New Roman" w:cs="Times New Roman"/>
                <w:b/>
                <w:bCs/>
                <w:sz w:val="24"/>
                <w:szCs w:val="24"/>
                <w:lang w:eastAsia="ar-SA"/>
              </w:rPr>
              <w:t xml:space="preserve">  </w:t>
            </w:r>
            <w:r w:rsidRPr="000956B2">
              <w:rPr>
                <w:rFonts w:ascii="Times New Roman" w:eastAsia="Times New Roman" w:hAnsi="Times New Roman" w:cs="Times New Roman" w:hint="cs"/>
                <w:b/>
                <w:bCs/>
                <w:sz w:val="24"/>
                <w:szCs w:val="24"/>
                <w:rtl/>
                <w:lang w:eastAsia="ar-SA"/>
              </w:rPr>
              <w:t>(</w:t>
            </w:r>
            <w:r w:rsidRPr="000956B2">
              <w:rPr>
                <w:rFonts w:ascii="Times New Roman" w:eastAsia="Times New Roman" w:hAnsi="Times New Roman" w:cs="Times New Roman"/>
                <w:b/>
                <w:bCs/>
                <w:sz w:val="24"/>
                <w:szCs w:val="24"/>
                <w:lang w:eastAsia="ar-SA"/>
              </w:rPr>
              <w:t>Rev</w:t>
            </w:r>
            <w:r w:rsidRPr="000956B2">
              <w:rPr>
                <w:rFonts w:ascii="Times New Roman" w:eastAsia="Times New Roman" w:hAnsi="Times New Roman" w:cs="Times New Roman" w:hint="cs"/>
                <w:b/>
                <w:bCs/>
                <w:sz w:val="24"/>
                <w:szCs w:val="24"/>
                <w:rtl/>
                <w:lang w:eastAsia="ar-SA" w:bidi="ar-JO"/>
              </w:rPr>
              <w:t>)</w:t>
            </w:r>
          </w:p>
        </w:tc>
        <w:tc>
          <w:tcPr>
            <w:tcW w:w="3827" w:type="dxa"/>
            <w:tcBorders>
              <w:top w:val="single" w:sz="6" w:space="0" w:color="auto"/>
              <w:left w:val="single" w:sz="6" w:space="0" w:color="auto"/>
              <w:bottom w:val="single" w:sz="6" w:space="0" w:color="auto"/>
              <w:right w:val="single" w:sz="6" w:space="0" w:color="auto"/>
            </w:tcBorders>
            <w:vAlign w:val="center"/>
            <w:hideMark/>
          </w:tcPr>
          <w:p w14:paraId="0BAF4A3D" w14:textId="77777777" w:rsidR="000956B2" w:rsidRPr="000956B2" w:rsidRDefault="000956B2" w:rsidP="000956B2">
            <w:pPr>
              <w:spacing w:after="0" w:line="240" w:lineRule="auto"/>
              <w:rPr>
                <w:rFonts w:ascii="Times New Roman" w:eastAsia="Times New Roman" w:hAnsi="Times New Roman" w:cs="Times New Roman"/>
                <w:b/>
                <w:bCs/>
                <w:sz w:val="12"/>
                <w:szCs w:val="12"/>
                <w:u w:val="single"/>
                <w:lang w:eastAsia="ar-SA" w:bidi="ar-JO"/>
              </w:rPr>
            </w:pPr>
            <w:r w:rsidRPr="000956B2">
              <w:rPr>
                <w:rFonts w:ascii="Times New Roman" w:eastAsia="Times New Roman" w:hAnsi="Times New Roman" w:cs="Times New Roman" w:hint="cs"/>
                <w:b/>
                <w:bCs/>
                <w:sz w:val="24"/>
                <w:szCs w:val="24"/>
                <w:rtl/>
                <w:lang w:eastAsia="ar-SA" w:bidi="ar-JO"/>
              </w:rPr>
              <w:t xml:space="preserve">الجهة المصدرة: </w:t>
            </w:r>
            <w:r w:rsidRPr="000956B2">
              <w:rPr>
                <w:rFonts w:ascii="Times New Roman" w:eastAsia="Times New Roman" w:hAnsi="Times New Roman" w:cs="Times New Roman" w:hint="cs"/>
                <w:sz w:val="12"/>
                <w:szCs w:val="12"/>
                <w:rtl/>
                <w:lang w:eastAsia="ar-SA" w:bidi="ar-JO"/>
              </w:rPr>
              <w:t xml:space="preserve"> </w:t>
            </w:r>
            <w:r w:rsidRPr="000956B2">
              <w:rPr>
                <w:rFonts w:ascii="Times New Roman" w:eastAsia="Times New Roman" w:hAnsi="Times New Roman" w:cs="Times New Roman" w:hint="cs"/>
                <w:sz w:val="24"/>
                <w:szCs w:val="24"/>
                <w:rtl/>
                <w:lang w:eastAsia="ar-SA" w:bidi="ar-JO"/>
              </w:rPr>
              <w:t xml:space="preserve">نائب الرئيس للشؤون الأكاديمية </w:t>
            </w:r>
          </w:p>
        </w:tc>
        <w:tc>
          <w:tcPr>
            <w:tcW w:w="0" w:type="auto"/>
            <w:vMerge/>
            <w:tcBorders>
              <w:top w:val="double" w:sz="4" w:space="0" w:color="auto"/>
              <w:left w:val="single" w:sz="6" w:space="0" w:color="auto"/>
              <w:bottom w:val="double" w:sz="4" w:space="0" w:color="auto"/>
              <w:right w:val="double" w:sz="4" w:space="0" w:color="auto"/>
            </w:tcBorders>
            <w:vAlign w:val="center"/>
            <w:hideMark/>
          </w:tcPr>
          <w:p w14:paraId="5EBFBEBB" w14:textId="77777777" w:rsidR="000956B2" w:rsidRPr="000956B2" w:rsidRDefault="000956B2" w:rsidP="000956B2">
            <w:pPr>
              <w:bidi w:val="0"/>
              <w:spacing w:after="0" w:line="240" w:lineRule="auto"/>
              <w:rPr>
                <w:rFonts w:ascii="Times New Roman" w:eastAsia="Times New Roman" w:hAnsi="Times New Roman" w:cs="Times New Roman"/>
                <w:color w:val="0033CC"/>
                <w:sz w:val="24"/>
                <w:szCs w:val="24"/>
                <w:lang w:eastAsia="ar-SA" w:bidi="ar-JO"/>
              </w:rPr>
            </w:pPr>
          </w:p>
        </w:tc>
      </w:tr>
      <w:tr w:rsidR="000956B2" w:rsidRPr="000956B2" w14:paraId="3DDEF3DF" w14:textId="77777777" w:rsidTr="000956B2">
        <w:trPr>
          <w:trHeight w:val="220"/>
        </w:trPr>
        <w:tc>
          <w:tcPr>
            <w:tcW w:w="2093" w:type="dxa"/>
            <w:tcBorders>
              <w:top w:val="single" w:sz="6" w:space="0" w:color="auto"/>
              <w:left w:val="double" w:sz="4" w:space="0" w:color="auto"/>
              <w:bottom w:val="single" w:sz="6" w:space="0" w:color="auto"/>
              <w:right w:val="nil"/>
            </w:tcBorders>
            <w:vAlign w:val="center"/>
            <w:hideMark/>
          </w:tcPr>
          <w:p w14:paraId="40BBC56B" w14:textId="77777777" w:rsidR="000956B2" w:rsidRPr="000956B2" w:rsidRDefault="000956B2" w:rsidP="000956B2">
            <w:pPr>
              <w:spacing w:after="0" w:line="240" w:lineRule="auto"/>
              <w:jc w:val="center"/>
              <w:rPr>
                <w:rFonts w:ascii="Times New Roman" w:eastAsia="Times New Roman" w:hAnsi="Times New Roman" w:cs="Times New Roman"/>
                <w:sz w:val="24"/>
                <w:szCs w:val="24"/>
                <w:rtl/>
                <w:lang w:eastAsia="ar-SA" w:bidi="ar-JO"/>
              </w:rPr>
            </w:pPr>
            <w:r w:rsidRPr="000956B2">
              <w:rPr>
                <w:rFonts w:ascii="Times New Roman" w:eastAsia="Times New Roman" w:hAnsi="Times New Roman" w:cs="Times New Roman"/>
                <w:sz w:val="24"/>
                <w:szCs w:val="24"/>
                <w:lang w:eastAsia="ar-SA" w:bidi="ar-JO"/>
              </w:rPr>
              <w:t>4</w:t>
            </w:r>
            <w:r w:rsidRPr="000956B2">
              <w:rPr>
                <w:rFonts w:ascii="Times New Roman" w:eastAsia="Times New Roman" w:hAnsi="Times New Roman" w:cs="Times New Roman" w:hint="cs"/>
                <w:sz w:val="24"/>
                <w:szCs w:val="24"/>
                <w:rtl/>
                <w:lang w:eastAsia="ar-SA" w:bidi="ar-JO"/>
              </w:rPr>
              <w:t>-</w:t>
            </w:r>
            <w:r w:rsidRPr="000956B2">
              <w:rPr>
                <w:rFonts w:ascii="Times New Roman" w:eastAsia="Times New Roman" w:hAnsi="Times New Roman" w:cs="Times New Roman"/>
                <w:sz w:val="24"/>
                <w:szCs w:val="24"/>
                <w:lang w:eastAsia="ar-SA" w:bidi="ar-JO"/>
              </w:rPr>
              <w:t>5</w:t>
            </w:r>
            <w:r w:rsidRPr="000956B2">
              <w:rPr>
                <w:rFonts w:ascii="Times New Roman" w:eastAsia="Times New Roman" w:hAnsi="Times New Roman" w:cs="Times New Roman" w:hint="cs"/>
                <w:sz w:val="24"/>
                <w:szCs w:val="24"/>
                <w:rtl/>
                <w:lang w:eastAsia="ar-SA" w:bidi="ar-JO"/>
              </w:rPr>
              <w:t>-</w:t>
            </w:r>
            <w:r w:rsidRPr="000956B2">
              <w:rPr>
                <w:rFonts w:ascii="Times New Roman" w:eastAsia="Times New Roman" w:hAnsi="Times New Roman" w:cs="Times New Roman"/>
                <w:sz w:val="24"/>
                <w:szCs w:val="24"/>
                <w:lang w:eastAsia="ar-SA" w:bidi="ar-JO"/>
              </w:rPr>
              <w:t>2021</w:t>
            </w:r>
          </w:p>
        </w:tc>
        <w:tc>
          <w:tcPr>
            <w:tcW w:w="2053" w:type="dxa"/>
            <w:tcBorders>
              <w:top w:val="single" w:sz="6" w:space="0" w:color="auto"/>
              <w:left w:val="nil"/>
              <w:bottom w:val="single" w:sz="6" w:space="0" w:color="auto"/>
              <w:right w:val="single" w:sz="6" w:space="0" w:color="auto"/>
            </w:tcBorders>
            <w:vAlign w:val="center"/>
            <w:hideMark/>
          </w:tcPr>
          <w:p w14:paraId="7E9181A5" w14:textId="77777777" w:rsidR="000956B2" w:rsidRPr="000956B2" w:rsidRDefault="000956B2" w:rsidP="000956B2">
            <w:pPr>
              <w:spacing w:after="0" w:line="240" w:lineRule="auto"/>
              <w:rPr>
                <w:rFonts w:ascii="Times New Roman" w:eastAsia="Times New Roman" w:hAnsi="Times New Roman" w:cs="Times New Roman"/>
                <w:b/>
                <w:bCs/>
                <w:sz w:val="24"/>
                <w:szCs w:val="24"/>
                <w:lang w:eastAsia="ar-SA"/>
              </w:rPr>
            </w:pPr>
            <w:r w:rsidRPr="000956B2">
              <w:rPr>
                <w:rFonts w:ascii="Calibri" w:eastAsia="Times New Roman" w:hAnsi="Calibri" w:cs="Arial"/>
                <w:b/>
                <w:bCs/>
                <w:sz w:val="24"/>
                <w:szCs w:val="24"/>
                <w:rtl/>
                <w:lang w:eastAsia="ar-SA"/>
              </w:rPr>
              <w:t>تاريخ الإصدار</w:t>
            </w:r>
            <w:r w:rsidRPr="000956B2">
              <w:rPr>
                <w:rFonts w:ascii="Times New Roman" w:eastAsia="Times New Roman" w:hAnsi="Times New Roman" w:cs="Times New Roman" w:hint="cs"/>
                <w:b/>
                <w:bCs/>
                <w:sz w:val="24"/>
                <w:szCs w:val="24"/>
                <w:rtl/>
                <w:lang w:eastAsia="ar-SA"/>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14:paraId="2F2786BC" w14:textId="77777777" w:rsidR="000956B2" w:rsidRPr="000956B2" w:rsidRDefault="000956B2" w:rsidP="000956B2">
            <w:pPr>
              <w:spacing w:after="0" w:line="240" w:lineRule="auto"/>
              <w:rPr>
                <w:rFonts w:ascii="Times New Roman" w:eastAsia="Times New Roman" w:hAnsi="Times New Roman" w:cs="Times New Roman"/>
                <w:b/>
                <w:bCs/>
                <w:sz w:val="24"/>
                <w:szCs w:val="24"/>
                <w:lang w:eastAsia="ar-SA" w:bidi="ar-JO"/>
              </w:rPr>
            </w:pPr>
            <w:r w:rsidRPr="000956B2">
              <w:rPr>
                <w:rFonts w:ascii="Times New Roman" w:eastAsia="Times New Roman" w:hAnsi="Times New Roman" w:cs="Times New Roman" w:hint="cs"/>
                <w:b/>
                <w:bCs/>
                <w:sz w:val="24"/>
                <w:szCs w:val="24"/>
                <w:rtl/>
                <w:lang w:eastAsia="ar-SA" w:bidi="ar-JO"/>
              </w:rPr>
              <w:t xml:space="preserve">الجهة المدققة :  </w:t>
            </w:r>
            <w:r w:rsidRPr="000956B2">
              <w:rPr>
                <w:rFonts w:ascii="Times New Roman" w:eastAsia="Times New Roman" w:hAnsi="Times New Roman" w:cs="Times New Roman" w:hint="cs"/>
                <w:sz w:val="24"/>
                <w:szCs w:val="24"/>
                <w:rtl/>
                <w:lang w:eastAsia="ar-SA" w:bidi="ar-JO"/>
              </w:rPr>
              <w:t>اللجنة العليا لضمان الجودة</w:t>
            </w:r>
          </w:p>
        </w:tc>
        <w:tc>
          <w:tcPr>
            <w:tcW w:w="0" w:type="auto"/>
            <w:vMerge/>
            <w:tcBorders>
              <w:top w:val="double" w:sz="4" w:space="0" w:color="auto"/>
              <w:left w:val="single" w:sz="6" w:space="0" w:color="auto"/>
              <w:bottom w:val="double" w:sz="4" w:space="0" w:color="auto"/>
              <w:right w:val="double" w:sz="4" w:space="0" w:color="auto"/>
            </w:tcBorders>
            <w:vAlign w:val="center"/>
            <w:hideMark/>
          </w:tcPr>
          <w:p w14:paraId="1A68B470" w14:textId="77777777" w:rsidR="000956B2" w:rsidRPr="000956B2" w:rsidRDefault="000956B2" w:rsidP="000956B2">
            <w:pPr>
              <w:bidi w:val="0"/>
              <w:spacing w:after="0" w:line="240" w:lineRule="auto"/>
              <w:rPr>
                <w:rFonts w:ascii="Times New Roman" w:eastAsia="Times New Roman" w:hAnsi="Times New Roman" w:cs="Times New Roman"/>
                <w:color w:val="0033CC"/>
                <w:sz w:val="24"/>
                <w:szCs w:val="24"/>
                <w:lang w:eastAsia="ar-SA" w:bidi="ar-JO"/>
              </w:rPr>
            </w:pPr>
          </w:p>
        </w:tc>
      </w:tr>
      <w:tr w:rsidR="000956B2" w:rsidRPr="000956B2" w14:paraId="38EB1048" w14:textId="77777777" w:rsidTr="000956B2">
        <w:trPr>
          <w:trHeight w:val="241"/>
        </w:trPr>
        <w:tc>
          <w:tcPr>
            <w:tcW w:w="2093" w:type="dxa"/>
            <w:tcBorders>
              <w:top w:val="single" w:sz="6" w:space="0" w:color="auto"/>
              <w:left w:val="double" w:sz="4" w:space="0" w:color="auto"/>
              <w:bottom w:val="double" w:sz="4" w:space="0" w:color="auto"/>
              <w:right w:val="nil"/>
            </w:tcBorders>
            <w:vAlign w:val="center"/>
            <w:hideMark/>
          </w:tcPr>
          <w:p w14:paraId="2D3E7AEB" w14:textId="77777777" w:rsidR="000956B2" w:rsidRPr="000956B2" w:rsidRDefault="000956B2" w:rsidP="000956B2">
            <w:pPr>
              <w:spacing w:after="0" w:line="240" w:lineRule="auto"/>
              <w:jc w:val="center"/>
              <w:rPr>
                <w:rFonts w:ascii="Times New Roman" w:eastAsia="Times New Roman" w:hAnsi="Times New Roman" w:cs="Times New Roman"/>
                <w:sz w:val="24"/>
                <w:szCs w:val="24"/>
                <w:lang w:eastAsia="ar-SA" w:bidi="ar-JO"/>
              </w:rPr>
            </w:pPr>
            <w:r w:rsidRPr="000956B2">
              <w:rPr>
                <w:rFonts w:ascii="Times New Roman" w:eastAsia="Times New Roman" w:hAnsi="Times New Roman" w:cs="Times New Roman"/>
                <w:sz w:val="24"/>
                <w:szCs w:val="24"/>
                <w:lang w:eastAsia="ar-SA" w:bidi="ar-JO"/>
              </w:rPr>
              <w:t>4</w:t>
            </w:r>
          </w:p>
        </w:tc>
        <w:tc>
          <w:tcPr>
            <w:tcW w:w="2053" w:type="dxa"/>
            <w:tcBorders>
              <w:top w:val="single" w:sz="6" w:space="0" w:color="auto"/>
              <w:left w:val="nil"/>
              <w:bottom w:val="double" w:sz="4" w:space="0" w:color="auto"/>
              <w:right w:val="single" w:sz="6" w:space="0" w:color="auto"/>
            </w:tcBorders>
            <w:vAlign w:val="center"/>
            <w:hideMark/>
          </w:tcPr>
          <w:p w14:paraId="50FE5918" w14:textId="77777777" w:rsidR="000956B2" w:rsidRPr="000956B2" w:rsidRDefault="000956B2" w:rsidP="000956B2">
            <w:pPr>
              <w:spacing w:after="0" w:line="240" w:lineRule="auto"/>
              <w:rPr>
                <w:rFonts w:ascii="Times New Roman" w:eastAsia="Times New Roman" w:hAnsi="Times New Roman" w:cs="Times New Roman"/>
                <w:b/>
                <w:bCs/>
                <w:sz w:val="24"/>
                <w:szCs w:val="24"/>
                <w:rtl/>
                <w:lang w:eastAsia="ar-SA" w:bidi="ar-JO"/>
              </w:rPr>
            </w:pPr>
            <w:r w:rsidRPr="000956B2">
              <w:rPr>
                <w:rFonts w:ascii="Times New Roman" w:eastAsia="Times New Roman" w:hAnsi="Times New Roman" w:cs="Times New Roman" w:hint="cs"/>
                <w:b/>
                <w:bCs/>
                <w:sz w:val="24"/>
                <w:szCs w:val="24"/>
                <w:rtl/>
                <w:lang w:eastAsia="ar-SA"/>
              </w:rPr>
              <w:t>عدد صفحات  النموذج :</w:t>
            </w:r>
          </w:p>
        </w:tc>
        <w:tc>
          <w:tcPr>
            <w:tcW w:w="0" w:type="auto"/>
            <w:vMerge/>
            <w:tcBorders>
              <w:top w:val="single" w:sz="6" w:space="0" w:color="auto"/>
              <w:left w:val="single" w:sz="6" w:space="0" w:color="auto"/>
              <w:bottom w:val="double" w:sz="4" w:space="0" w:color="auto"/>
              <w:right w:val="single" w:sz="6" w:space="0" w:color="auto"/>
            </w:tcBorders>
            <w:vAlign w:val="center"/>
            <w:hideMark/>
          </w:tcPr>
          <w:p w14:paraId="48ACD1BF" w14:textId="77777777" w:rsidR="000956B2" w:rsidRPr="000956B2" w:rsidRDefault="000956B2" w:rsidP="000956B2">
            <w:pPr>
              <w:bidi w:val="0"/>
              <w:spacing w:after="0" w:line="240" w:lineRule="auto"/>
              <w:rPr>
                <w:rFonts w:ascii="Times New Roman" w:eastAsia="Times New Roman" w:hAnsi="Times New Roman" w:cs="Times New Roman"/>
                <w:b/>
                <w:bCs/>
                <w:sz w:val="24"/>
                <w:szCs w:val="24"/>
                <w:lang w:eastAsia="ar-SA" w:bidi="ar-JO"/>
              </w:rPr>
            </w:pPr>
          </w:p>
        </w:tc>
        <w:tc>
          <w:tcPr>
            <w:tcW w:w="0" w:type="auto"/>
            <w:vMerge/>
            <w:tcBorders>
              <w:top w:val="double" w:sz="4" w:space="0" w:color="auto"/>
              <w:left w:val="single" w:sz="6" w:space="0" w:color="auto"/>
              <w:bottom w:val="double" w:sz="4" w:space="0" w:color="auto"/>
              <w:right w:val="double" w:sz="4" w:space="0" w:color="auto"/>
            </w:tcBorders>
            <w:vAlign w:val="center"/>
            <w:hideMark/>
          </w:tcPr>
          <w:p w14:paraId="28F77909" w14:textId="77777777" w:rsidR="000956B2" w:rsidRPr="000956B2" w:rsidRDefault="000956B2" w:rsidP="000956B2">
            <w:pPr>
              <w:bidi w:val="0"/>
              <w:spacing w:after="0" w:line="240" w:lineRule="auto"/>
              <w:rPr>
                <w:rFonts w:ascii="Times New Roman" w:eastAsia="Times New Roman" w:hAnsi="Times New Roman" w:cs="Times New Roman"/>
                <w:color w:val="0033CC"/>
                <w:sz w:val="24"/>
                <w:szCs w:val="24"/>
                <w:lang w:eastAsia="ar-SA" w:bidi="ar-JO"/>
              </w:rPr>
            </w:pPr>
          </w:p>
        </w:tc>
      </w:tr>
      <w:bookmarkEnd w:id="0"/>
    </w:tbl>
    <w:p w14:paraId="2CDC74F9" w14:textId="77777777" w:rsidR="000956B2" w:rsidRPr="000956B2" w:rsidRDefault="000956B2" w:rsidP="000956B2">
      <w:pPr>
        <w:bidi w:val="0"/>
        <w:spacing w:after="0" w:line="240" w:lineRule="auto"/>
        <w:jc w:val="lowKashida"/>
        <w:rPr>
          <w:rFonts w:ascii="Times New Roman" w:eastAsia="Times New Roman" w:hAnsi="Times New Roman" w:cs="Times New Roman"/>
          <w:b/>
          <w:bCs/>
          <w:sz w:val="24"/>
          <w:szCs w:val="24"/>
          <w:rtl/>
          <w:lang w:eastAsia="ar-SA" w:bidi="ar-JO"/>
        </w:rPr>
      </w:pPr>
    </w:p>
    <w:p w14:paraId="20802DA1" w14:textId="77777777" w:rsidR="000956B2" w:rsidRPr="000956B2" w:rsidRDefault="000956B2" w:rsidP="000956B2">
      <w:pPr>
        <w:bidi w:val="0"/>
        <w:spacing w:after="0" w:line="240" w:lineRule="auto"/>
        <w:jc w:val="lowKashida"/>
        <w:rPr>
          <w:rFonts w:ascii="Times New Roman" w:eastAsia="Times New Roman" w:hAnsi="Times New Roman" w:cs="Times New Roman"/>
          <w:b/>
          <w:bCs/>
          <w:sz w:val="24"/>
          <w:szCs w:val="24"/>
          <w:rtl/>
          <w:lang w:eastAsia="ar-SA" w:bidi="ar-JO"/>
        </w:rPr>
      </w:pPr>
    </w:p>
    <w:tbl>
      <w:tblPr>
        <w:bidiVisual/>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0"/>
        <w:gridCol w:w="4484"/>
      </w:tblGrid>
      <w:tr w:rsidR="000956B2" w:rsidRPr="000956B2" w14:paraId="0E28E1BD" w14:textId="77777777" w:rsidTr="000956B2">
        <w:trPr>
          <w:jc w:val="center"/>
        </w:trPr>
        <w:tc>
          <w:tcPr>
            <w:tcW w:w="4870" w:type="dxa"/>
            <w:tcBorders>
              <w:top w:val="single" w:sz="4" w:space="0" w:color="auto"/>
              <w:left w:val="single" w:sz="4" w:space="0" w:color="auto"/>
              <w:bottom w:val="single" w:sz="4" w:space="0" w:color="auto"/>
              <w:right w:val="single" w:sz="4" w:space="0" w:color="auto"/>
            </w:tcBorders>
            <w:vAlign w:val="center"/>
            <w:hideMark/>
          </w:tcPr>
          <w:p w14:paraId="706343AA" w14:textId="77777777" w:rsidR="000956B2" w:rsidRPr="000956B2" w:rsidRDefault="000956B2" w:rsidP="000956B2">
            <w:pPr>
              <w:bidi w:val="0"/>
              <w:spacing w:after="0" w:line="360" w:lineRule="auto"/>
              <w:ind w:right="-180"/>
              <w:rPr>
                <w:rFonts w:ascii="Times New Roman" w:eastAsia="Times New Roman" w:hAnsi="Times New Roman" w:cs="Times New Roman"/>
                <w:b/>
                <w:bCs/>
                <w:sz w:val="24"/>
                <w:szCs w:val="24"/>
                <w:lang w:eastAsia="ar-SA" w:bidi="ar-JO"/>
              </w:rPr>
            </w:pPr>
            <w:r w:rsidRPr="000956B2">
              <w:rPr>
                <w:rFonts w:ascii="Times New Roman" w:eastAsia="Times New Roman" w:hAnsi="Times New Roman" w:cs="Times New Roman"/>
                <w:b/>
                <w:bCs/>
                <w:sz w:val="24"/>
                <w:szCs w:val="24"/>
                <w:lang w:eastAsia="ar-SA" w:bidi="ar-JO"/>
              </w:rPr>
              <w:t>Course code: 750114</w:t>
            </w:r>
            <w:r w:rsidRPr="000956B2">
              <w:rPr>
                <w:rFonts w:ascii="CGtimes" w:eastAsia="Times New Roman" w:hAnsi="CGtimes" w:cs="Times New Roman"/>
                <w:sz w:val="24"/>
                <w:szCs w:val="24"/>
                <w:lang w:eastAsia="ar-SA"/>
              </w:rPr>
              <w:t xml:space="preserve"> </w:t>
            </w:r>
          </w:p>
        </w:tc>
        <w:tc>
          <w:tcPr>
            <w:tcW w:w="4484" w:type="dxa"/>
            <w:tcBorders>
              <w:top w:val="single" w:sz="4" w:space="0" w:color="auto"/>
              <w:left w:val="single" w:sz="4" w:space="0" w:color="auto"/>
              <w:bottom w:val="single" w:sz="4" w:space="0" w:color="auto"/>
              <w:right w:val="single" w:sz="4" w:space="0" w:color="auto"/>
            </w:tcBorders>
            <w:vAlign w:val="center"/>
            <w:hideMark/>
          </w:tcPr>
          <w:p w14:paraId="2B27CA38" w14:textId="77777777" w:rsidR="000956B2" w:rsidRPr="000956B2" w:rsidRDefault="000956B2" w:rsidP="000956B2">
            <w:pPr>
              <w:bidi w:val="0"/>
              <w:spacing w:after="0" w:line="360" w:lineRule="auto"/>
              <w:ind w:right="-180"/>
              <w:rPr>
                <w:rFonts w:ascii="CGtimes" w:eastAsia="Times New Roman" w:hAnsi="CGtimes" w:cs="Times New Roman"/>
                <w:b/>
                <w:bCs/>
                <w:sz w:val="24"/>
                <w:szCs w:val="24"/>
                <w:lang w:eastAsia="ar-SA"/>
              </w:rPr>
            </w:pPr>
            <w:r w:rsidRPr="000956B2">
              <w:rPr>
                <w:rFonts w:ascii="Times New Roman" w:eastAsia="Times New Roman" w:hAnsi="Times New Roman" w:cs="Times New Roman"/>
                <w:b/>
                <w:bCs/>
                <w:sz w:val="24"/>
                <w:szCs w:val="24"/>
                <w:lang w:eastAsia="ar-SA" w:bidi="ar-JO"/>
              </w:rPr>
              <w:t>Course Title:</w:t>
            </w:r>
            <w:r w:rsidRPr="000956B2">
              <w:rPr>
                <w:rFonts w:ascii="CGtimes" w:eastAsia="Times New Roman" w:hAnsi="CGtimes" w:cs="Times New Roman"/>
                <w:b/>
                <w:bCs/>
                <w:sz w:val="24"/>
                <w:szCs w:val="24"/>
                <w:lang w:eastAsia="ar-SA"/>
              </w:rPr>
              <w:t xml:space="preserve"> </w:t>
            </w:r>
          </w:p>
          <w:p w14:paraId="30858AC1" w14:textId="77777777" w:rsidR="000956B2" w:rsidRPr="000956B2" w:rsidRDefault="000956B2" w:rsidP="000956B2">
            <w:pPr>
              <w:bidi w:val="0"/>
              <w:spacing w:after="0" w:line="360" w:lineRule="auto"/>
              <w:ind w:right="-180"/>
              <w:rPr>
                <w:rFonts w:ascii="Times New Roman" w:eastAsia="Times New Roman" w:hAnsi="Times New Roman" w:cs="Times New Roman"/>
                <w:b/>
                <w:bCs/>
                <w:sz w:val="28"/>
                <w:szCs w:val="28"/>
                <w:lang w:eastAsia="ar-SA" w:bidi="ar-JO"/>
              </w:rPr>
            </w:pPr>
            <w:r w:rsidRPr="000956B2">
              <w:rPr>
                <w:rFonts w:ascii="CGtimes" w:eastAsia="Times New Roman" w:hAnsi="CGtimes" w:cs="Times New Roman"/>
                <w:b/>
                <w:bCs/>
                <w:sz w:val="28"/>
                <w:szCs w:val="28"/>
                <w:lang w:eastAsia="ar-SA"/>
              </w:rPr>
              <w:t>Programming Fundamentals</w:t>
            </w:r>
            <w:r w:rsidRPr="000956B2">
              <w:rPr>
                <w:rFonts w:ascii="Times New Roman" w:eastAsia="Times New Roman" w:hAnsi="Times New Roman" w:cs="Times New Roman"/>
                <w:b/>
                <w:bCs/>
                <w:sz w:val="28"/>
                <w:szCs w:val="28"/>
                <w:lang w:eastAsia="ar-SA" w:bidi="ar-JO"/>
              </w:rPr>
              <w:t xml:space="preserve"> (2)</w:t>
            </w:r>
          </w:p>
        </w:tc>
      </w:tr>
      <w:tr w:rsidR="000956B2" w:rsidRPr="000956B2" w14:paraId="1E8E628A" w14:textId="77777777" w:rsidTr="000956B2">
        <w:trPr>
          <w:jc w:val="center"/>
        </w:trPr>
        <w:tc>
          <w:tcPr>
            <w:tcW w:w="4870" w:type="dxa"/>
            <w:tcBorders>
              <w:top w:val="single" w:sz="4" w:space="0" w:color="auto"/>
              <w:left w:val="single" w:sz="4" w:space="0" w:color="auto"/>
              <w:bottom w:val="single" w:sz="4" w:space="0" w:color="auto"/>
              <w:right w:val="single" w:sz="4" w:space="0" w:color="auto"/>
            </w:tcBorders>
            <w:vAlign w:val="center"/>
            <w:hideMark/>
          </w:tcPr>
          <w:p w14:paraId="5168B80C" w14:textId="77777777" w:rsidR="000956B2" w:rsidRPr="000956B2" w:rsidRDefault="000956B2" w:rsidP="000956B2">
            <w:pPr>
              <w:bidi w:val="0"/>
              <w:spacing w:after="0" w:line="360" w:lineRule="auto"/>
              <w:ind w:right="-180"/>
              <w:rPr>
                <w:rFonts w:ascii="Times New Roman" w:eastAsia="Times New Roman" w:hAnsi="Times New Roman" w:cs="Times New Roman"/>
                <w:b/>
                <w:bCs/>
                <w:sz w:val="24"/>
                <w:szCs w:val="24"/>
                <w:rtl/>
                <w:lang w:eastAsia="ar-SA" w:bidi="ar-JO"/>
              </w:rPr>
            </w:pPr>
            <w:r w:rsidRPr="000956B2">
              <w:rPr>
                <w:rFonts w:ascii="Times New Roman" w:eastAsia="Times New Roman" w:hAnsi="Times New Roman" w:cs="Times New Roman"/>
                <w:b/>
                <w:bCs/>
                <w:sz w:val="24"/>
                <w:szCs w:val="24"/>
                <w:lang w:eastAsia="ar-SA" w:bidi="ar-JO"/>
              </w:rPr>
              <w:t xml:space="preserve">Course prerequisite (s) and/or </w:t>
            </w:r>
            <w:proofErr w:type="spellStart"/>
            <w:r w:rsidRPr="000956B2">
              <w:rPr>
                <w:rFonts w:ascii="Times New Roman" w:eastAsia="Times New Roman" w:hAnsi="Times New Roman" w:cs="Times New Roman"/>
                <w:b/>
                <w:bCs/>
                <w:sz w:val="24"/>
                <w:szCs w:val="24"/>
                <w:lang w:eastAsia="ar-SA" w:bidi="ar-JO"/>
              </w:rPr>
              <w:t>corequisite</w:t>
            </w:r>
            <w:proofErr w:type="spellEnd"/>
            <w:r w:rsidRPr="000956B2">
              <w:rPr>
                <w:rFonts w:ascii="Times New Roman" w:eastAsia="Times New Roman" w:hAnsi="Times New Roman" w:cs="Times New Roman"/>
                <w:b/>
                <w:bCs/>
                <w:sz w:val="24"/>
                <w:szCs w:val="24"/>
                <w:lang w:eastAsia="ar-SA" w:bidi="ar-JO"/>
              </w:rPr>
              <w:t>(s): 750113</w:t>
            </w:r>
          </w:p>
        </w:tc>
        <w:tc>
          <w:tcPr>
            <w:tcW w:w="4484" w:type="dxa"/>
            <w:tcBorders>
              <w:top w:val="single" w:sz="4" w:space="0" w:color="auto"/>
              <w:left w:val="single" w:sz="4" w:space="0" w:color="auto"/>
              <w:bottom w:val="single" w:sz="4" w:space="0" w:color="auto"/>
              <w:right w:val="single" w:sz="4" w:space="0" w:color="auto"/>
            </w:tcBorders>
            <w:vAlign w:val="center"/>
            <w:hideMark/>
          </w:tcPr>
          <w:p w14:paraId="39697A87" w14:textId="77777777" w:rsidR="000956B2" w:rsidRPr="000956B2" w:rsidRDefault="000956B2" w:rsidP="000956B2">
            <w:pPr>
              <w:bidi w:val="0"/>
              <w:spacing w:after="0" w:line="360" w:lineRule="auto"/>
              <w:ind w:right="-180"/>
              <w:rPr>
                <w:rFonts w:ascii="Times New Roman" w:eastAsia="Times New Roman" w:hAnsi="Times New Roman" w:cs="Times New Roman"/>
                <w:b/>
                <w:bCs/>
                <w:sz w:val="24"/>
                <w:szCs w:val="24"/>
                <w:rtl/>
                <w:lang w:eastAsia="ar-SA" w:bidi="ar-JO"/>
              </w:rPr>
            </w:pPr>
            <w:r w:rsidRPr="000956B2">
              <w:rPr>
                <w:rFonts w:ascii="Times New Roman" w:eastAsia="Times New Roman" w:hAnsi="Times New Roman" w:cs="Times New Roman"/>
                <w:b/>
                <w:bCs/>
                <w:sz w:val="24"/>
                <w:szCs w:val="24"/>
                <w:lang w:eastAsia="ar-SA" w:bidi="ar-JO"/>
              </w:rPr>
              <w:t>Course Level: 1</w:t>
            </w:r>
          </w:p>
        </w:tc>
      </w:tr>
      <w:tr w:rsidR="000956B2" w:rsidRPr="000956B2" w14:paraId="5451A241" w14:textId="77777777" w:rsidTr="000956B2">
        <w:trPr>
          <w:jc w:val="center"/>
        </w:trPr>
        <w:tc>
          <w:tcPr>
            <w:tcW w:w="4870" w:type="dxa"/>
            <w:tcBorders>
              <w:top w:val="single" w:sz="4" w:space="0" w:color="auto"/>
              <w:left w:val="single" w:sz="4" w:space="0" w:color="auto"/>
              <w:bottom w:val="single" w:sz="4" w:space="0" w:color="auto"/>
              <w:right w:val="single" w:sz="4" w:space="0" w:color="auto"/>
            </w:tcBorders>
            <w:vAlign w:val="center"/>
            <w:hideMark/>
          </w:tcPr>
          <w:p w14:paraId="57670546" w14:textId="77777777" w:rsidR="000956B2" w:rsidRPr="000956B2" w:rsidRDefault="000956B2" w:rsidP="000956B2">
            <w:pPr>
              <w:bidi w:val="0"/>
              <w:spacing w:after="0" w:line="360" w:lineRule="auto"/>
              <w:ind w:right="-180"/>
              <w:rPr>
                <w:rFonts w:ascii="Times New Roman" w:eastAsia="Times New Roman" w:hAnsi="Times New Roman" w:cs="Times New Roman"/>
                <w:b/>
                <w:bCs/>
                <w:sz w:val="24"/>
                <w:szCs w:val="24"/>
                <w:rtl/>
                <w:lang w:eastAsia="ar-SA" w:bidi="ar-JO"/>
              </w:rPr>
            </w:pPr>
            <w:r w:rsidRPr="000956B2">
              <w:rPr>
                <w:rFonts w:ascii="Times New Roman" w:eastAsia="Times New Roman" w:hAnsi="Times New Roman" w:cs="Times New Roman"/>
                <w:b/>
                <w:bCs/>
                <w:sz w:val="24"/>
                <w:szCs w:val="24"/>
                <w:lang w:eastAsia="ar-SA" w:bidi="ar-JO"/>
              </w:rPr>
              <w:t>Credit hours: 3</w:t>
            </w:r>
          </w:p>
        </w:tc>
        <w:tc>
          <w:tcPr>
            <w:tcW w:w="4484" w:type="dxa"/>
            <w:tcBorders>
              <w:top w:val="single" w:sz="4" w:space="0" w:color="auto"/>
              <w:left w:val="single" w:sz="4" w:space="0" w:color="auto"/>
              <w:bottom w:val="single" w:sz="4" w:space="0" w:color="auto"/>
              <w:right w:val="single" w:sz="4" w:space="0" w:color="auto"/>
            </w:tcBorders>
            <w:vAlign w:val="center"/>
            <w:hideMark/>
          </w:tcPr>
          <w:p w14:paraId="264230AA" w14:textId="77777777" w:rsidR="000956B2" w:rsidRPr="000956B2" w:rsidRDefault="000956B2" w:rsidP="000956B2">
            <w:pPr>
              <w:bidi w:val="0"/>
              <w:spacing w:after="0" w:line="360" w:lineRule="auto"/>
              <w:ind w:right="-180"/>
              <w:rPr>
                <w:rFonts w:ascii="Times New Roman" w:eastAsia="Times New Roman" w:hAnsi="Times New Roman" w:cs="Times New Roman"/>
                <w:b/>
                <w:bCs/>
                <w:sz w:val="24"/>
                <w:szCs w:val="24"/>
                <w:rtl/>
                <w:lang w:eastAsia="ar-SA" w:bidi="ar-JO"/>
              </w:rPr>
            </w:pPr>
            <w:r w:rsidRPr="000956B2">
              <w:rPr>
                <w:rFonts w:ascii="Times New Roman" w:eastAsia="Times New Roman" w:hAnsi="Times New Roman" w:cs="Times New Roman"/>
                <w:b/>
                <w:bCs/>
                <w:sz w:val="24"/>
                <w:szCs w:val="24"/>
                <w:lang w:eastAsia="ar-SA" w:bidi="ar-JO"/>
              </w:rPr>
              <w:t xml:space="preserve">Lecture Time: </w:t>
            </w:r>
          </w:p>
        </w:tc>
      </w:tr>
      <w:tr w:rsidR="000956B2" w:rsidRPr="000956B2" w14:paraId="0E7BD582" w14:textId="77777777" w:rsidTr="000956B2">
        <w:trPr>
          <w:jc w:val="center"/>
        </w:trPr>
        <w:tc>
          <w:tcPr>
            <w:tcW w:w="9354" w:type="dxa"/>
            <w:gridSpan w:val="2"/>
            <w:tcBorders>
              <w:top w:val="single" w:sz="4" w:space="0" w:color="auto"/>
              <w:left w:val="single" w:sz="4" w:space="0" w:color="auto"/>
              <w:bottom w:val="single" w:sz="4" w:space="0" w:color="auto"/>
              <w:right w:val="single" w:sz="4" w:space="0" w:color="auto"/>
            </w:tcBorders>
            <w:vAlign w:val="center"/>
            <w:hideMark/>
          </w:tcPr>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1721"/>
              <w:gridCol w:w="1722"/>
              <w:gridCol w:w="1721"/>
              <w:gridCol w:w="1722"/>
            </w:tblGrid>
            <w:tr w:rsidR="000956B2" w:rsidRPr="000956B2" w14:paraId="6E266D87" w14:textId="77777777">
              <w:trPr>
                <w:jc w:val="center"/>
              </w:trPr>
              <w:tc>
                <w:tcPr>
                  <w:tcW w:w="1721" w:type="dxa"/>
                  <w:tcBorders>
                    <w:top w:val="single" w:sz="4" w:space="0" w:color="auto"/>
                    <w:left w:val="single" w:sz="4" w:space="0" w:color="auto"/>
                    <w:bottom w:val="single" w:sz="4" w:space="0" w:color="auto"/>
                    <w:right w:val="single" w:sz="4" w:space="0" w:color="auto"/>
                  </w:tcBorders>
                  <w:vAlign w:val="center"/>
                  <w:hideMark/>
                </w:tcPr>
                <w:p w14:paraId="5ACA6FCD" w14:textId="77777777" w:rsidR="000956B2" w:rsidRPr="000956B2" w:rsidRDefault="000956B2" w:rsidP="000956B2">
                  <w:pPr>
                    <w:bidi w:val="0"/>
                    <w:spacing w:after="0" w:line="360" w:lineRule="auto"/>
                    <w:ind w:right="-180"/>
                    <w:rPr>
                      <w:rFonts w:ascii="Times New Roman" w:eastAsia="Times New Roman" w:hAnsi="Times New Roman" w:cs="Times New Roman"/>
                      <w:b/>
                      <w:bCs/>
                      <w:sz w:val="24"/>
                      <w:szCs w:val="24"/>
                      <w:rtl/>
                      <w:lang w:eastAsia="ar-SA" w:bidi="ar-JO"/>
                    </w:rPr>
                  </w:pPr>
                  <w:r w:rsidRPr="000956B2">
                    <w:rPr>
                      <w:rFonts w:ascii="Times New Roman" w:eastAsia="Times New Roman" w:hAnsi="Times New Roman" w:cs="Times New Roman" w:hint="cs"/>
                      <w:noProof/>
                      <w:sz w:val="24"/>
                      <w:szCs w:val="24"/>
                      <w:rtl/>
                    </w:rPr>
                    <mc:AlternateContent>
                      <mc:Choice Requires="wps">
                        <w:drawing>
                          <wp:anchor distT="0" distB="0" distL="114300" distR="114300" simplePos="0" relativeHeight="251664384" behindDoc="0" locked="0" layoutInCell="1" allowOverlap="1" wp14:anchorId="0C6869FD" wp14:editId="1CB6B7E6">
                            <wp:simplePos x="0" y="0"/>
                            <wp:positionH relativeFrom="column">
                              <wp:posOffset>681990</wp:posOffset>
                            </wp:positionH>
                            <wp:positionV relativeFrom="paragraph">
                              <wp:posOffset>52070</wp:posOffset>
                            </wp:positionV>
                            <wp:extent cx="114300" cy="120650"/>
                            <wp:effectExtent l="0" t="0" r="19050" b="1270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06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D4F076" id="Rectangle 12" o:spid="_x0000_s1026" style="position:absolute;margin-left:53.7pt;margin-top:4.1pt;width:9pt;height: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" filled="f" strokecolor="#2f528f" strokeweight="1pt">
                            <v:path arrowok="t"/>
                          </v:rect>
                        </w:pict>
                      </mc:Fallback>
                    </mc:AlternateContent>
                  </w:r>
                  <w:r w:rsidRPr="000956B2">
                    <w:rPr>
                      <w:rFonts w:ascii="Times New Roman" w:eastAsia="Times New Roman" w:hAnsi="Times New Roman" w:cs="Times New Roman"/>
                      <w:b/>
                      <w:bCs/>
                      <w:sz w:val="24"/>
                      <w:szCs w:val="24"/>
                      <w:lang w:eastAsia="ar-SA" w:bidi="ar-JO"/>
                    </w:rPr>
                    <w:t>E</w:t>
                  </w:r>
                </w:p>
              </w:tc>
              <w:tc>
                <w:tcPr>
                  <w:tcW w:w="1721" w:type="dxa"/>
                  <w:tcBorders>
                    <w:top w:val="single" w:sz="4" w:space="0" w:color="auto"/>
                    <w:left w:val="single" w:sz="4" w:space="0" w:color="auto"/>
                    <w:bottom w:val="single" w:sz="4" w:space="0" w:color="auto"/>
                    <w:right w:val="single" w:sz="4" w:space="0" w:color="auto"/>
                  </w:tcBorders>
                  <w:vAlign w:val="center"/>
                  <w:hideMark/>
                </w:tcPr>
                <w:p w14:paraId="233003A9" w14:textId="77777777" w:rsidR="000956B2" w:rsidRPr="000956B2" w:rsidRDefault="000956B2" w:rsidP="000956B2">
                  <w:pPr>
                    <w:bidi w:val="0"/>
                    <w:spacing w:after="0" w:line="360" w:lineRule="auto"/>
                    <w:ind w:right="-180"/>
                    <w:rPr>
                      <w:rFonts w:ascii="Times New Roman" w:eastAsia="Times New Roman" w:hAnsi="Times New Roman" w:cs="Times New Roman"/>
                      <w:b/>
                      <w:bCs/>
                      <w:sz w:val="24"/>
                      <w:szCs w:val="24"/>
                      <w:lang w:eastAsia="ar-SA" w:bidi="ar-JO"/>
                    </w:rPr>
                  </w:pPr>
                  <w:r w:rsidRPr="000956B2">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8B9B3BE" wp14:editId="77315AE9">
                            <wp:simplePos x="0" y="0"/>
                            <wp:positionH relativeFrom="column">
                              <wp:posOffset>712470</wp:posOffset>
                            </wp:positionH>
                            <wp:positionV relativeFrom="paragraph">
                              <wp:posOffset>52070</wp:posOffset>
                            </wp:positionV>
                            <wp:extent cx="114300" cy="120650"/>
                            <wp:effectExtent l="0" t="0" r="19050" b="1270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06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BB4136" id="Rectangle 12" o:spid="_x0000_s1026" style="position:absolute;margin-left:56.1pt;margin-top:4.1pt;width:9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" filled="f" strokecolor="#2f528f" strokeweight="1pt">
                            <v:path arrowok="t"/>
                          </v:rect>
                        </w:pict>
                      </mc:Fallback>
                    </mc:AlternateContent>
                  </w:r>
                  <w:r w:rsidRPr="000956B2">
                    <w:rPr>
                      <w:rFonts w:ascii="Times New Roman" w:eastAsia="Times New Roman" w:hAnsi="Times New Roman" w:cs="Times New Roman"/>
                      <w:b/>
                      <w:bCs/>
                      <w:sz w:val="24"/>
                      <w:szCs w:val="24"/>
                      <w:lang w:eastAsia="ar-SA" w:bidi="ar-JO"/>
                    </w:rPr>
                    <w:t>C</w:t>
                  </w:r>
                </w:p>
              </w:tc>
              <w:tc>
                <w:tcPr>
                  <w:tcW w:w="1722" w:type="dxa"/>
                  <w:tcBorders>
                    <w:top w:val="single" w:sz="4" w:space="0" w:color="auto"/>
                    <w:left w:val="single" w:sz="4" w:space="0" w:color="auto"/>
                    <w:bottom w:val="single" w:sz="4" w:space="0" w:color="auto"/>
                    <w:right w:val="single" w:sz="4" w:space="0" w:color="auto"/>
                  </w:tcBorders>
                  <w:vAlign w:val="center"/>
                  <w:hideMark/>
                </w:tcPr>
                <w:p w14:paraId="04092B5D" w14:textId="77777777" w:rsidR="000956B2" w:rsidRPr="000956B2" w:rsidRDefault="000956B2" w:rsidP="000956B2">
                  <w:pPr>
                    <w:bidi w:val="0"/>
                    <w:spacing w:after="0" w:line="360" w:lineRule="auto"/>
                    <w:ind w:right="-180"/>
                    <w:rPr>
                      <w:rFonts w:ascii="Times New Roman" w:eastAsia="Times New Roman" w:hAnsi="Times New Roman" w:cs="Times New Roman"/>
                      <w:b/>
                      <w:bCs/>
                      <w:sz w:val="24"/>
                      <w:szCs w:val="24"/>
                      <w:lang w:eastAsia="ar-SA" w:bidi="ar-JO"/>
                    </w:rPr>
                  </w:pPr>
                  <w:r w:rsidRPr="000956B2">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B798326" wp14:editId="3FA90EDD">
                            <wp:simplePos x="0" y="0"/>
                            <wp:positionH relativeFrom="column">
                              <wp:posOffset>697230</wp:posOffset>
                            </wp:positionH>
                            <wp:positionV relativeFrom="paragraph">
                              <wp:posOffset>52070</wp:posOffset>
                            </wp:positionV>
                            <wp:extent cx="114300" cy="120650"/>
                            <wp:effectExtent l="0" t="0" r="19050" b="1270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06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A9C5E2" id="Rectangle 12" o:spid="_x0000_s1026" style="position:absolute;margin-left:54.9pt;margin-top:4.1pt;width:9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" filled="f" strokecolor="#2f528f" strokeweight="1pt">
                            <v:path arrowok="t"/>
                          </v:rect>
                        </w:pict>
                      </mc:Fallback>
                    </mc:AlternateContent>
                  </w:r>
                  <w:r w:rsidRPr="000956B2">
                    <w:rPr>
                      <w:rFonts w:ascii="Times New Roman" w:eastAsia="Times New Roman" w:hAnsi="Times New Roman" w:cs="Times New Roman"/>
                      <w:b/>
                      <w:bCs/>
                      <w:sz w:val="24"/>
                      <w:szCs w:val="24"/>
                      <w:lang w:eastAsia="ar-SA" w:bidi="ar-JO"/>
                    </w:rPr>
                    <w:t>DR</w:t>
                  </w:r>
                </w:p>
              </w:tc>
              <w:tc>
                <w:tcPr>
                  <w:tcW w:w="1721" w:type="dxa"/>
                  <w:tcBorders>
                    <w:top w:val="single" w:sz="4" w:space="0" w:color="auto"/>
                    <w:left w:val="single" w:sz="4" w:space="0" w:color="auto"/>
                    <w:bottom w:val="single" w:sz="4" w:space="0" w:color="auto"/>
                    <w:right w:val="single" w:sz="4" w:space="0" w:color="auto"/>
                  </w:tcBorders>
                  <w:vAlign w:val="center"/>
                  <w:hideMark/>
                </w:tcPr>
                <w:p w14:paraId="6ED12E67" w14:textId="77777777" w:rsidR="000956B2" w:rsidRPr="000956B2" w:rsidRDefault="000956B2" w:rsidP="000956B2">
                  <w:pPr>
                    <w:bidi w:val="0"/>
                    <w:spacing w:after="0" w:line="360" w:lineRule="auto"/>
                    <w:ind w:right="-180"/>
                    <w:rPr>
                      <w:rFonts w:ascii="Times New Roman" w:eastAsia="Times New Roman" w:hAnsi="Times New Roman" w:cs="Times New Roman"/>
                      <w:b/>
                      <w:bCs/>
                      <w:sz w:val="24"/>
                      <w:szCs w:val="24"/>
                      <w:lang w:eastAsia="ar-SA" w:bidi="ar-JO"/>
                    </w:rPr>
                  </w:pPr>
                  <w:r w:rsidRPr="000956B2">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3AC07C1" wp14:editId="09B25E4B">
                            <wp:simplePos x="0" y="0"/>
                            <wp:positionH relativeFrom="column">
                              <wp:posOffset>671830</wp:posOffset>
                            </wp:positionH>
                            <wp:positionV relativeFrom="paragraph">
                              <wp:posOffset>52070</wp:posOffset>
                            </wp:positionV>
                            <wp:extent cx="114300" cy="120650"/>
                            <wp:effectExtent l="0" t="0" r="19050" b="1270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06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53117A" id="Rectangle 12" o:spid="_x0000_s1026" style="position:absolute;margin-left:52.9pt;margin-top:4.1pt;width:9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" filled="f" strokecolor="#2f528f" strokeweight="1pt">
                            <v:path arrowok="t"/>
                          </v:rect>
                        </w:pict>
                      </mc:Fallback>
                    </mc:AlternateContent>
                  </w:r>
                  <w:r w:rsidRPr="000956B2">
                    <w:rPr>
                      <w:rFonts w:ascii="Times New Roman" w:eastAsia="Times New Roman" w:hAnsi="Times New Roman" w:cs="Times New Roman"/>
                      <w:b/>
                      <w:bCs/>
                      <w:sz w:val="24"/>
                      <w:szCs w:val="24"/>
                      <w:lang w:eastAsia="ar-SA" w:bidi="ar-JO"/>
                    </w:rPr>
                    <w:t xml:space="preserve">FR            X </w:t>
                  </w:r>
                </w:p>
              </w:tc>
              <w:tc>
                <w:tcPr>
                  <w:tcW w:w="1722" w:type="dxa"/>
                  <w:tcBorders>
                    <w:top w:val="single" w:sz="4" w:space="0" w:color="auto"/>
                    <w:left w:val="single" w:sz="4" w:space="0" w:color="auto"/>
                    <w:bottom w:val="single" w:sz="4" w:space="0" w:color="auto"/>
                    <w:right w:val="single" w:sz="4" w:space="0" w:color="auto"/>
                  </w:tcBorders>
                  <w:vAlign w:val="center"/>
                  <w:hideMark/>
                </w:tcPr>
                <w:p w14:paraId="69EE1848" w14:textId="77777777" w:rsidR="000956B2" w:rsidRPr="000956B2" w:rsidRDefault="000956B2" w:rsidP="000956B2">
                  <w:pPr>
                    <w:bidi w:val="0"/>
                    <w:spacing w:after="0" w:line="360" w:lineRule="auto"/>
                    <w:ind w:right="-180"/>
                    <w:rPr>
                      <w:rFonts w:ascii="Times New Roman" w:eastAsia="Times New Roman" w:hAnsi="Times New Roman" w:cs="Times New Roman"/>
                      <w:b/>
                      <w:bCs/>
                      <w:sz w:val="24"/>
                      <w:szCs w:val="24"/>
                      <w:lang w:eastAsia="ar-SA" w:bidi="ar-JO"/>
                    </w:rPr>
                  </w:pPr>
                  <w:r w:rsidRPr="000956B2">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AD81B4C" wp14:editId="6F9BE0FD">
                            <wp:simplePos x="0" y="0"/>
                            <wp:positionH relativeFrom="column">
                              <wp:posOffset>645160</wp:posOffset>
                            </wp:positionH>
                            <wp:positionV relativeFrom="paragraph">
                              <wp:posOffset>51435</wp:posOffset>
                            </wp:positionV>
                            <wp:extent cx="114300" cy="120650"/>
                            <wp:effectExtent l="0" t="0" r="19050" b="1270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06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B522DD" id="Rectangle 12" o:spid="_x0000_s1026" style="position:absolute;margin-left:50.8pt;margin-top:4.05pt;width:9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" filled="f" strokecolor="#2f528f" strokeweight="1pt">
                            <v:path arrowok="t"/>
                          </v:rect>
                        </w:pict>
                      </mc:Fallback>
                    </mc:AlternateContent>
                  </w:r>
                  <w:r w:rsidRPr="000956B2">
                    <w:rPr>
                      <w:rFonts w:ascii="Times New Roman" w:eastAsia="Times New Roman" w:hAnsi="Times New Roman" w:cs="Times New Roman"/>
                      <w:b/>
                      <w:bCs/>
                      <w:sz w:val="24"/>
                      <w:szCs w:val="24"/>
                      <w:lang w:eastAsia="ar-SA" w:bidi="ar-JO"/>
                    </w:rPr>
                    <w:t xml:space="preserve">UR   </w:t>
                  </w:r>
                </w:p>
              </w:tc>
            </w:tr>
          </w:tbl>
          <w:p w14:paraId="5344B90C" w14:textId="77777777" w:rsidR="000956B2" w:rsidRPr="000956B2" w:rsidRDefault="000956B2" w:rsidP="000956B2">
            <w:pPr>
              <w:bidi w:val="0"/>
              <w:spacing w:after="0" w:line="360" w:lineRule="auto"/>
              <w:ind w:right="-180"/>
              <w:rPr>
                <w:rFonts w:ascii="Times New Roman" w:eastAsia="Times New Roman" w:hAnsi="Times New Roman" w:cs="Times New Roman"/>
                <w:b/>
                <w:bCs/>
                <w:sz w:val="24"/>
                <w:szCs w:val="24"/>
                <w:lang w:eastAsia="ar-SA" w:bidi="ar-JO"/>
              </w:rPr>
            </w:pPr>
          </w:p>
        </w:tc>
      </w:tr>
    </w:tbl>
    <w:p w14:paraId="3FBA8F07" w14:textId="77777777" w:rsidR="000956B2" w:rsidRPr="000956B2" w:rsidRDefault="000956B2" w:rsidP="000956B2">
      <w:pPr>
        <w:bidi w:val="0"/>
        <w:spacing w:after="0" w:line="240" w:lineRule="auto"/>
        <w:jc w:val="lowKashida"/>
        <w:rPr>
          <w:rFonts w:ascii="Times New Roman" w:eastAsia="Times New Roman" w:hAnsi="Times New Roman" w:cs="Times New Roman"/>
          <w:b/>
          <w:bCs/>
          <w:sz w:val="24"/>
          <w:szCs w:val="24"/>
          <w:lang w:eastAsia="ar-SA" w:bidi="ar-JO"/>
        </w:rPr>
      </w:pPr>
    </w:p>
    <w:tbl>
      <w:tblPr>
        <w:bidiVisual/>
        <w:tblW w:w="8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1920"/>
        <w:gridCol w:w="1229"/>
        <w:gridCol w:w="1149"/>
        <w:gridCol w:w="1436"/>
      </w:tblGrid>
      <w:tr w:rsidR="000956B2" w:rsidRPr="000956B2" w14:paraId="76398C2F" w14:textId="77777777" w:rsidTr="000956B2">
        <w:trPr>
          <w:jc w:val="center"/>
        </w:trPr>
        <w:tc>
          <w:tcPr>
            <w:tcW w:w="8515" w:type="dxa"/>
            <w:gridSpan w:val="5"/>
            <w:tcBorders>
              <w:top w:val="nil"/>
              <w:left w:val="nil"/>
              <w:bottom w:val="single" w:sz="4" w:space="0" w:color="auto"/>
              <w:right w:val="nil"/>
            </w:tcBorders>
            <w:vAlign w:val="center"/>
            <w:hideMark/>
          </w:tcPr>
          <w:p w14:paraId="730DDF39" w14:textId="77777777" w:rsidR="000956B2" w:rsidRPr="000956B2" w:rsidRDefault="000956B2" w:rsidP="000956B2">
            <w:pPr>
              <w:bidi w:val="0"/>
              <w:spacing w:after="0" w:line="360" w:lineRule="auto"/>
              <w:ind w:right="-180"/>
              <w:jc w:val="center"/>
              <w:rPr>
                <w:rFonts w:ascii="Times New Roman" w:eastAsia="Times New Roman" w:hAnsi="Times New Roman" w:cs="Times New Roman"/>
                <w:b/>
                <w:bCs/>
                <w:sz w:val="24"/>
                <w:szCs w:val="24"/>
                <w:lang w:eastAsia="ar-SA" w:bidi="ar-JO"/>
              </w:rPr>
            </w:pPr>
            <w:r w:rsidRPr="000956B2">
              <w:rPr>
                <w:rFonts w:ascii="Times New Roman" w:eastAsia="Times New Roman" w:hAnsi="Times New Roman" w:cs="Times New Roman"/>
                <w:b/>
                <w:bCs/>
                <w:sz w:val="24"/>
                <w:szCs w:val="24"/>
                <w:u w:val="single"/>
                <w:lang w:eastAsia="ar-SA" w:bidi="ar-JO"/>
              </w:rPr>
              <w:t>Academic Staff Specifics</w:t>
            </w:r>
          </w:p>
        </w:tc>
      </w:tr>
      <w:tr w:rsidR="000956B2" w:rsidRPr="000956B2" w14:paraId="588FC7D1" w14:textId="77777777" w:rsidTr="000956B2">
        <w:trPr>
          <w:jc w:val="center"/>
        </w:trPr>
        <w:tc>
          <w:tcPr>
            <w:tcW w:w="2781" w:type="dxa"/>
            <w:tcBorders>
              <w:top w:val="single" w:sz="4" w:space="0" w:color="auto"/>
              <w:left w:val="single" w:sz="4" w:space="0" w:color="auto"/>
              <w:bottom w:val="single" w:sz="4" w:space="0" w:color="auto"/>
              <w:right w:val="single" w:sz="4" w:space="0" w:color="auto"/>
            </w:tcBorders>
            <w:vAlign w:val="center"/>
            <w:hideMark/>
          </w:tcPr>
          <w:p w14:paraId="18C3D84B" w14:textId="77777777" w:rsidR="000956B2" w:rsidRPr="000956B2" w:rsidRDefault="000956B2" w:rsidP="000956B2">
            <w:pPr>
              <w:bidi w:val="0"/>
              <w:spacing w:after="0" w:line="360" w:lineRule="auto"/>
              <w:jc w:val="center"/>
              <w:rPr>
                <w:rFonts w:ascii="Times New Roman" w:eastAsia="Times New Roman" w:hAnsi="Times New Roman" w:cs="Times New Roman"/>
                <w:b/>
                <w:bCs/>
                <w:sz w:val="24"/>
                <w:szCs w:val="24"/>
                <w:rtl/>
                <w:lang w:eastAsia="ar-SA" w:bidi="ar-JO"/>
              </w:rPr>
            </w:pPr>
            <w:r w:rsidRPr="000956B2">
              <w:rPr>
                <w:rFonts w:ascii="Times New Roman" w:eastAsia="Times New Roman" w:hAnsi="Times New Roman" w:cs="Times New Roman"/>
                <w:b/>
                <w:bCs/>
                <w:sz w:val="24"/>
                <w:szCs w:val="24"/>
                <w:lang w:eastAsia="ar-SA" w:bidi="ar-JO"/>
              </w:rPr>
              <w:t>E-mail Address</w:t>
            </w:r>
          </w:p>
        </w:tc>
        <w:tc>
          <w:tcPr>
            <w:tcW w:w="1920" w:type="dxa"/>
            <w:tcBorders>
              <w:top w:val="single" w:sz="4" w:space="0" w:color="auto"/>
              <w:left w:val="single" w:sz="4" w:space="0" w:color="auto"/>
              <w:bottom w:val="single" w:sz="4" w:space="0" w:color="auto"/>
              <w:right w:val="single" w:sz="4" w:space="0" w:color="auto"/>
            </w:tcBorders>
            <w:vAlign w:val="center"/>
            <w:hideMark/>
          </w:tcPr>
          <w:p w14:paraId="2C4D7A68" w14:textId="77777777" w:rsidR="000956B2" w:rsidRPr="000956B2" w:rsidRDefault="000956B2" w:rsidP="000956B2">
            <w:pPr>
              <w:bidi w:val="0"/>
              <w:spacing w:after="0" w:line="360" w:lineRule="auto"/>
              <w:jc w:val="center"/>
              <w:rPr>
                <w:rFonts w:ascii="Times New Roman" w:eastAsia="Times New Roman" w:hAnsi="Times New Roman" w:cs="Times New Roman"/>
                <w:b/>
                <w:bCs/>
                <w:sz w:val="24"/>
                <w:szCs w:val="24"/>
                <w:rtl/>
                <w:lang w:eastAsia="ar-SA"/>
              </w:rPr>
            </w:pPr>
            <w:r w:rsidRPr="000956B2">
              <w:rPr>
                <w:rFonts w:ascii="Times New Roman" w:eastAsia="Times New Roman" w:hAnsi="Times New Roman" w:cs="Times New Roman"/>
                <w:b/>
                <w:bCs/>
                <w:sz w:val="24"/>
                <w:szCs w:val="24"/>
                <w:lang w:eastAsia="ar-SA" w:bidi="ar-JO"/>
              </w:rPr>
              <w:t>Office Hours</w:t>
            </w:r>
          </w:p>
        </w:tc>
        <w:tc>
          <w:tcPr>
            <w:tcW w:w="1229" w:type="dxa"/>
            <w:tcBorders>
              <w:top w:val="single" w:sz="4" w:space="0" w:color="auto"/>
              <w:left w:val="single" w:sz="4" w:space="0" w:color="auto"/>
              <w:bottom w:val="single" w:sz="4" w:space="0" w:color="auto"/>
              <w:right w:val="single" w:sz="4" w:space="0" w:color="auto"/>
            </w:tcBorders>
            <w:vAlign w:val="center"/>
            <w:hideMark/>
          </w:tcPr>
          <w:p w14:paraId="335DB45C" w14:textId="77777777" w:rsidR="000956B2" w:rsidRPr="000956B2" w:rsidRDefault="000956B2" w:rsidP="000956B2">
            <w:pPr>
              <w:bidi w:val="0"/>
              <w:spacing w:after="0" w:line="360" w:lineRule="auto"/>
              <w:jc w:val="center"/>
              <w:rPr>
                <w:rFonts w:ascii="Times New Roman" w:eastAsia="Times New Roman" w:hAnsi="Times New Roman" w:cs="Times New Roman"/>
                <w:b/>
                <w:bCs/>
                <w:sz w:val="24"/>
                <w:szCs w:val="24"/>
                <w:rtl/>
                <w:lang w:eastAsia="ar-SA" w:bidi="ar-JO"/>
              </w:rPr>
            </w:pPr>
            <w:r w:rsidRPr="000956B2">
              <w:rPr>
                <w:rFonts w:ascii="Times New Roman" w:eastAsia="Times New Roman" w:hAnsi="Times New Roman" w:cs="Times New Roman"/>
                <w:b/>
                <w:bCs/>
                <w:sz w:val="24"/>
                <w:szCs w:val="24"/>
                <w:lang w:eastAsia="ar-SA" w:bidi="ar-JO"/>
              </w:rPr>
              <w:t>Office Number and Location</w:t>
            </w:r>
          </w:p>
        </w:tc>
        <w:tc>
          <w:tcPr>
            <w:tcW w:w="1149" w:type="dxa"/>
            <w:tcBorders>
              <w:top w:val="single" w:sz="4" w:space="0" w:color="auto"/>
              <w:left w:val="single" w:sz="4" w:space="0" w:color="auto"/>
              <w:bottom w:val="single" w:sz="4" w:space="0" w:color="auto"/>
              <w:right w:val="single" w:sz="4" w:space="0" w:color="auto"/>
            </w:tcBorders>
            <w:vAlign w:val="center"/>
            <w:hideMark/>
          </w:tcPr>
          <w:p w14:paraId="2CDCF953" w14:textId="77777777" w:rsidR="000956B2" w:rsidRPr="000956B2" w:rsidRDefault="000956B2" w:rsidP="000956B2">
            <w:pPr>
              <w:bidi w:val="0"/>
              <w:spacing w:after="0" w:line="360" w:lineRule="auto"/>
              <w:jc w:val="center"/>
              <w:rPr>
                <w:rFonts w:ascii="Times New Roman" w:eastAsia="Times New Roman" w:hAnsi="Times New Roman" w:cs="Times New Roman"/>
                <w:b/>
                <w:bCs/>
                <w:sz w:val="24"/>
                <w:szCs w:val="24"/>
                <w:rtl/>
                <w:lang w:eastAsia="ar-SA" w:bidi="ar-JO"/>
              </w:rPr>
            </w:pPr>
            <w:r w:rsidRPr="000956B2">
              <w:rPr>
                <w:rFonts w:ascii="Times New Roman" w:eastAsia="Times New Roman" w:hAnsi="Times New Roman" w:cs="Times New Roman"/>
                <w:b/>
                <w:bCs/>
                <w:sz w:val="24"/>
                <w:szCs w:val="24"/>
                <w:lang w:eastAsia="ar-SA" w:bidi="ar-JO"/>
              </w:rPr>
              <w:t>Rank</w:t>
            </w:r>
          </w:p>
        </w:tc>
        <w:tc>
          <w:tcPr>
            <w:tcW w:w="1436" w:type="dxa"/>
            <w:tcBorders>
              <w:top w:val="single" w:sz="4" w:space="0" w:color="auto"/>
              <w:left w:val="single" w:sz="4" w:space="0" w:color="auto"/>
              <w:bottom w:val="single" w:sz="4" w:space="0" w:color="auto"/>
              <w:right w:val="single" w:sz="4" w:space="0" w:color="auto"/>
            </w:tcBorders>
            <w:vAlign w:val="center"/>
            <w:hideMark/>
          </w:tcPr>
          <w:p w14:paraId="3455BF11" w14:textId="77777777" w:rsidR="000956B2" w:rsidRPr="000956B2" w:rsidRDefault="000956B2" w:rsidP="000956B2">
            <w:pPr>
              <w:bidi w:val="0"/>
              <w:spacing w:after="0" w:line="360" w:lineRule="auto"/>
              <w:jc w:val="center"/>
              <w:rPr>
                <w:rFonts w:ascii="Times New Roman" w:eastAsia="Times New Roman" w:hAnsi="Times New Roman" w:cs="Times New Roman"/>
                <w:b/>
                <w:bCs/>
                <w:sz w:val="24"/>
                <w:szCs w:val="24"/>
                <w:rtl/>
                <w:lang w:eastAsia="ar-SA" w:bidi="ar-JO"/>
              </w:rPr>
            </w:pPr>
            <w:r w:rsidRPr="000956B2">
              <w:rPr>
                <w:rFonts w:ascii="Times New Roman" w:eastAsia="Times New Roman" w:hAnsi="Times New Roman" w:cs="Times New Roman"/>
                <w:b/>
                <w:bCs/>
                <w:sz w:val="24"/>
                <w:szCs w:val="24"/>
                <w:lang w:eastAsia="ar-SA" w:bidi="ar-JO"/>
              </w:rPr>
              <w:t>Name</w:t>
            </w:r>
          </w:p>
        </w:tc>
      </w:tr>
      <w:tr w:rsidR="000956B2" w:rsidRPr="000956B2" w14:paraId="12F8E72B" w14:textId="77777777" w:rsidTr="000956B2">
        <w:trPr>
          <w:jc w:val="center"/>
        </w:trPr>
        <w:tc>
          <w:tcPr>
            <w:tcW w:w="2781" w:type="dxa"/>
            <w:tcBorders>
              <w:top w:val="single" w:sz="4" w:space="0" w:color="auto"/>
              <w:left w:val="single" w:sz="4" w:space="0" w:color="auto"/>
              <w:bottom w:val="single" w:sz="4" w:space="0" w:color="auto"/>
              <w:right w:val="single" w:sz="4" w:space="0" w:color="auto"/>
            </w:tcBorders>
            <w:vAlign w:val="center"/>
            <w:hideMark/>
          </w:tcPr>
          <w:p w14:paraId="1EF17232" w14:textId="62B30FFF" w:rsidR="000956B2" w:rsidRPr="000956B2" w:rsidRDefault="004B3573" w:rsidP="000956B2">
            <w:pPr>
              <w:bidi w:val="0"/>
              <w:spacing w:after="0" w:line="360" w:lineRule="auto"/>
              <w:rPr>
                <w:rFonts w:ascii="Times New Roman" w:eastAsia="Times New Roman" w:hAnsi="Times New Roman" w:cs="Times New Roman"/>
                <w:b/>
                <w:bCs/>
                <w:sz w:val="20"/>
                <w:szCs w:val="20"/>
                <w:rtl/>
                <w:lang w:eastAsia="ar-SA" w:bidi="ar-JO"/>
              </w:rPr>
            </w:pPr>
            <w:r>
              <w:rPr>
                <w:rFonts w:ascii="Times New Roman" w:eastAsia="Times New Roman" w:hAnsi="Times New Roman" w:cs="Times New Roman"/>
                <w:b/>
                <w:bCs/>
                <w:sz w:val="20"/>
                <w:szCs w:val="20"/>
                <w:lang w:eastAsia="ar-SA" w:bidi="ar-JO"/>
              </w:rPr>
              <w:t>iqabaja</w:t>
            </w:r>
            <w:r w:rsidR="000956B2" w:rsidRPr="000956B2">
              <w:rPr>
                <w:rFonts w:ascii="Times New Roman" w:eastAsia="Times New Roman" w:hAnsi="Times New Roman" w:cs="Times New Roman"/>
                <w:b/>
                <w:bCs/>
                <w:sz w:val="20"/>
                <w:szCs w:val="20"/>
                <w:lang w:eastAsia="ar-SA" w:bidi="ar-JO"/>
              </w:rPr>
              <w:t>@philadelphia.edu.jo</w:t>
            </w:r>
          </w:p>
        </w:tc>
        <w:tc>
          <w:tcPr>
            <w:tcW w:w="1920" w:type="dxa"/>
            <w:tcBorders>
              <w:top w:val="single" w:sz="4" w:space="0" w:color="auto"/>
              <w:left w:val="single" w:sz="4" w:space="0" w:color="auto"/>
              <w:bottom w:val="single" w:sz="4" w:space="0" w:color="auto"/>
              <w:right w:val="single" w:sz="4" w:space="0" w:color="auto"/>
            </w:tcBorders>
            <w:vAlign w:val="center"/>
            <w:hideMark/>
          </w:tcPr>
          <w:p w14:paraId="2FB6B6C4" w14:textId="77777777" w:rsidR="000956B2" w:rsidRPr="000956B2" w:rsidRDefault="000956B2" w:rsidP="000956B2">
            <w:pPr>
              <w:bidi w:val="0"/>
              <w:spacing w:after="0" w:line="360" w:lineRule="auto"/>
              <w:jc w:val="center"/>
              <w:rPr>
                <w:rFonts w:ascii="Times New Roman" w:eastAsia="Times New Roman" w:hAnsi="Times New Roman" w:cs="Times New Roman"/>
                <w:b/>
                <w:bCs/>
                <w:sz w:val="20"/>
                <w:szCs w:val="20"/>
                <w:lang w:eastAsia="ar-SA"/>
              </w:rPr>
            </w:pPr>
            <w:r w:rsidRPr="000956B2">
              <w:rPr>
                <w:rFonts w:ascii="Times New Roman" w:eastAsia="Times New Roman" w:hAnsi="Times New Roman" w:cs="Times New Roman"/>
                <w:b/>
                <w:bCs/>
                <w:sz w:val="20"/>
                <w:szCs w:val="20"/>
                <w:lang w:eastAsia="ar-SA"/>
              </w:rPr>
              <w:t>09:45-11:00</w:t>
            </w:r>
          </w:p>
        </w:tc>
        <w:tc>
          <w:tcPr>
            <w:tcW w:w="1229" w:type="dxa"/>
            <w:tcBorders>
              <w:top w:val="single" w:sz="4" w:space="0" w:color="auto"/>
              <w:left w:val="single" w:sz="4" w:space="0" w:color="auto"/>
              <w:bottom w:val="single" w:sz="4" w:space="0" w:color="auto"/>
              <w:right w:val="single" w:sz="4" w:space="0" w:color="auto"/>
            </w:tcBorders>
            <w:vAlign w:val="center"/>
            <w:hideMark/>
          </w:tcPr>
          <w:p w14:paraId="0F8E4570" w14:textId="1C4E2C0D" w:rsidR="000956B2" w:rsidRPr="000956B2" w:rsidRDefault="000956B2" w:rsidP="004B3573">
            <w:pPr>
              <w:bidi w:val="0"/>
              <w:spacing w:after="0" w:line="360" w:lineRule="auto"/>
              <w:ind w:right="-180"/>
              <w:jc w:val="center"/>
              <w:rPr>
                <w:rFonts w:ascii="Times New Roman" w:eastAsia="Times New Roman" w:hAnsi="Times New Roman" w:cs="Times New Roman"/>
                <w:b/>
                <w:bCs/>
                <w:sz w:val="20"/>
                <w:szCs w:val="20"/>
                <w:rtl/>
                <w:lang w:eastAsia="ar-SA"/>
              </w:rPr>
            </w:pPr>
            <w:r w:rsidRPr="000956B2">
              <w:rPr>
                <w:rFonts w:ascii="Times New Roman" w:eastAsia="Times New Roman" w:hAnsi="Times New Roman" w:cs="Times New Roman"/>
                <w:b/>
                <w:bCs/>
                <w:sz w:val="20"/>
                <w:szCs w:val="20"/>
                <w:lang w:eastAsia="ar-SA"/>
              </w:rPr>
              <w:t>73</w:t>
            </w:r>
            <w:r w:rsidR="004B3573">
              <w:rPr>
                <w:rFonts w:ascii="Times New Roman" w:eastAsia="Times New Roman" w:hAnsi="Times New Roman" w:cs="Times New Roman"/>
                <w:b/>
                <w:bCs/>
                <w:sz w:val="20"/>
                <w:szCs w:val="20"/>
                <w:lang w:eastAsia="ar-SA"/>
              </w:rPr>
              <w:t>27</w:t>
            </w:r>
          </w:p>
        </w:tc>
        <w:tc>
          <w:tcPr>
            <w:tcW w:w="1149" w:type="dxa"/>
            <w:tcBorders>
              <w:top w:val="single" w:sz="4" w:space="0" w:color="auto"/>
              <w:left w:val="single" w:sz="4" w:space="0" w:color="auto"/>
              <w:bottom w:val="single" w:sz="4" w:space="0" w:color="auto"/>
              <w:right w:val="single" w:sz="4" w:space="0" w:color="auto"/>
            </w:tcBorders>
            <w:vAlign w:val="center"/>
            <w:hideMark/>
          </w:tcPr>
          <w:p w14:paraId="600A910F" w14:textId="49CC0A63" w:rsidR="000956B2" w:rsidRPr="000956B2" w:rsidRDefault="004B3573" w:rsidP="000956B2">
            <w:pPr>
              <w:bidi w:val="0"/>
              <w:spacing w:after="0" w:line="360" w:lineRule="auto"/>
              <w:ind w:right="-41"/>
              <w:jc w:val="center"/>
              <w:rPr>
                <w:rFonts w:ascii="Times New Roman" w:eastAsia="Times New Roman" w:hAnsi="Times New Roman" w:cs="Times New Roman"/>
                <w:b/>
                <w:bCs/>
                <w:sz w:val="20"/>
                <w:szCs w:val="20"/>
                <w:rtl/>
                <w:lang w:eastAsia="ar-SA" w:bidi="ar-JO"/>
              </w:rPr>
            </w:pPr>
            <w:r>
              <w:rPr>
                <w:rFonts w:ascii="Times New Roman" w:eastAsia="Times New Roman" w:hAnsi="Times New Roman" w:cs="Times New Roman"/>
                <w:b/>
                <w:bCs/>
                <w:sz w:val="20"/>
                <w:szCs w:val="20"/>
                <w:lang w:eastAsia="ar-SA" w:bidi="ar-JO"/>
              </w:rPr>
              <w:t>Assistant Professor</w:t>
            </w:r>
          </w:p>
        </w:tc>
        <w:tc>
          <w:tcPr>
            <w:tcW w:w="1436" w:type="dxa"/>
            <w:tcBorders>
              <w:top w:val="single" w:sz="4" w:space="0" w:color="auto"/>
              <w:left w:val="single" w:sz="4" w:space="0" w:color="auto"/>
              <w:bottom w:val="single" w:sz="4" w:space="0" w:color="auto"/>
              <w:right w:val="single" w:sz="4" w:space="0" w:color="auto"/>
            </w:tcBorders>
            <w:vAlign w:val="center"/>
            <w:hideMark/>
          </w:tcPr>
          <w:p w14:paraId="106BCF35" w14:textId="2CC356DC" w:rsidR="000956B2" w:rsidRPr="000956B2" w:rsidRDefault="004B3573" w:rsidP="000956B2">
            <w:pPr>
              <w:bidi w:val="0"/>
              <w:spacing w:after="0" w:line="360" w:lineRule="auto"/>
              <w:ind w:right="-180"/>
              <w:rPr>
                <w:rFonts w:ascii="Times New Roman" w:eastAsia="Times New Roman" w:hAnsi="Times New Roman" w:cs="Times New Roman"/>
                <w:b/>
                <w:bCs/>
                <w:sz w:val="20"/>
                <w:szCs w:val="20"/>
                <w:rtl/>
                <w:lang w:eastAsia="ar-SA" w:bidi="ar-JO"/>
              </w:rPr>
            </w:pPr>
            <w:proofErr w:type="spellStart"/>
            <w:r>
              <w:rPr>
                <w:rFonts w:ascii="Times New Roman" w:eastAsia="Times New Roman" w:hAnsi="Times New Roman" w:cs="Times New Roman"/>
                <w:b/>
                <w:bCs/>
                <w:sz w:val="20"/>
                <w:szCs w:val="20"/>
                <w:lang w:eastAsia="ar-SA" w:bidi="ar-JO"/>
              </w:rPr>
              <w:t>Dr</w:t>
            </w:r>
            <w:proofErr w:type="spellEnd"/>
            <w:r>
              <w:rPr>
                <w:rFonts w:ascii="Times New Roman" w:eastAsia="Times New Roman" w:hAnsi="Times New Roman" w:cs="Times New Roman"/>
                <w:b/>
                <w:bCs/>
                <w:sz w:val="20"/>
                <w:szCs w:val="20"/>
                <w:lang w:eastAsia="ar-SA" w:bidi="ar-JO"/>
              </w:rPr>
              <w:t xml:space="preserve"> </w:t>
            </w:r>
            <w:proofErr w:type="spellStart"/>
            <w:r>
              <w:rPr>
                <w:rFonts w:ascii="Times New Roman" w:eastAsia="Times New Roman" w:hAnsi="Times New Roman" w:cs="Times New Roman"/>
                <w:b/>
                <w:bCs/>
                <w:sz w:val="20"/>
                <w:szCs w:val="20"/>
                <w:lang w:eastAsia="ar-SA" w:bidi="ar-JO"/>
              </w:rPr>
              <w:t>Issa</w:t>
            </w:r>
            <w:proofErr w:type="spellEnd"/>
            <w:r>
              <w:rPr>
                <w:rFonts w:ascii="Times New Roman" w:eastAsia="Times New Roman" w:hAnsi="Times New Roman" w:cs="Times New Roman"/>
                <w:b/>
                <w:bCs/>
                <w:sz w:val="20"/>
                <w:szCs w:val="20"/>
                <w:lang w:eastAsia="ar-SA" w:bidi="ar-JO"/>
              </w:rPr>
              <w:t xml:space="preserve"> </w:t>
            </w:r>
            <w:proofErr w:type="spellStart"/>
            <w:r>
              <w:rPr>
                <w:rFonts w:ascii="Times New Roman" w:eastAsia="Times New Roman" w:hAnsi="Times New Roman" w:cs="Times New Roman"/>
                <w:b/>
                <w:bCs/>
                <w:sz w:val="20"/>
                <w:szCs w:val="20"/>
                <w:lang w:eastAsia="ar-SA" w:bidi="ar-JO"/>
              </w:rPr>
              <w:t>Qabajeh</w:t>
            </w:r>
            <w:proofErr w:type="spellEnd"/>
          </w:p>
        </w:tc>
      </w:tr>
    </w:tbl>
    <w:p w14:paraId="71C917F6" w14:textId="77777777" w:rsidR="000956B2" w:rsidRPr="000956B2" w:rsidRDefault="000956B2" w:rsidP="000956B2">
      <w:pPr>
        <w:bidi w:val="0"/>
        <w:spacing w:after="0" w:line="240" w:lineRule="auto"/>
        <w:jc w:val="lowKashida"/>
        <w:rPr>
          <w:rFonts w:ascii="Times New Roman" w:eastAsia="Times New Roman" w:hAnsi="Times New Roman" w:cs="Times New Roman"/>
          <w:b/>
          <w:bCs/>
          <w:sz w:val="24"/>
          <w:szCs w:val="24"/>
          <w:rtl/>
          <w:lang w:eastAsia="ar-SA"/>
        </w:rPr>
      </w:pPr>
    </w:p>
    <w:p w14:paraId="4AA9332D" w14:textId="77777777" w:rsidR="000956B2" w:rsidRPr="000956B2" w:rsidRDefault="000956B2" w:rsidP="000956B2">
      <w:pPr>
        <w:bidi w:val="0"/>
        <w:spacing w:after="0" w:line="240" w:lineRule="auto"/>
        <w:jc w:val="lowKashida"/>
        <w:rPr>
          <w:rFonts w:ascii="Times New Roman" w:eastAsia="Times New Roman" w:hAnsi="Times New Roman" w:cs="Times New Roman"/>
          <w:b/>
          <w:bCs/>
          <w:sz w:val="24"/>
          <w:szCs w:val="24"/>
          <w:lang w:eastAsia="ar-SA"/>
        </w:rPr>
      </w:pPr>
    </w:p>
    <w:p w14:paraId="581D1419" w14:textId="77777777" w:rsidR="000956B2" w:rsidRPr="000956B2" w:rsidRDefault="000956B2" w:rsidP="000956B2">
      <w:pPr>
        <w:bidi w:val="0"/>
        <w:spacing w:after="0" w:line="360" w:lineRule="auto"/>
        <w:ind w:right="-180"/>
        <w:jc w:val="center"/>
        <w:rPr>
          <w:rFonts w:ascii="Times New Roman" w:eastAsia="Times New Roman" w:hAnsi="Times New Roman" w:cs="Times New Roman"/>
          <w:b/>
          <w:bCs/>
          <w:sz w:val="24"/>
          <w:szCs w:val="24"/>
          <w:u w:val="single"/>
          <w:rtl/>
          <w:lang w:eastAsia="ar-SA" w:bidi="ar-JO"/>
        </w:rPr>
      </w:pPr>
      <w:bookmarkStart w:id="1" w:name="_Hlk82461369"/>
      <w:r w:rsidRPr="000956B2">
        <w:rPr>
          <w:rFonts w:ascii="Times New Roman" w:eastAsia="Times New Roman" w:hAnsi="Times New Roman" w:cs="Times New Roman"/>
          <w:b/>
          <w:bCs/>
          <w:sz w:val="24"/>
          <w:szCs w:val="24"/>
          <w:u w:val="single"/>
          <w:lang w:eastAsia="ar-SA" w:bidi="ar-JO"/>
        </w:rPr>
        <w:t>The Learning Style Used in Teaching the Course</w:t>
      </w:r>
      <w:r w:rsidRPr="000956B2">
        <w:rPr>
          <w:rFonts w:ascii="Times New Roman" w:eastAsia="Times New Roman" w:hAnsi="Times New Roman" w:cs="Times New Roman" w:hint="cs"/>
          <w:b/>
          <w:bCs/>
          <w:sz w:val="24"/>
          <w:szCs w:val="24"/>
          <w:rtl/>
          <w:lang w:eastAsia="ar-SA" w:bidi="ar-JO"/>
        </w:rPr>
        <w:t xml:space="preserve">       </w:t>
      </w:r>
    </w:p>
    <w:tbl>
      <w:tblPr>
        <w:bidiVisual/>
        <w:tblW w:w="0" w:type="auto"/>
        <w:jc w:val="center"/>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0956B2" w:rsidRPr="000956B2" w14:paraId="78D341BD" w14:textId="77777777" w:rsidTr="000956B2">
        <w:trPr>
          <w:jc w:val="center"/>
        </w:trPr>
        <w:tc>
          <w:tcPr>
            <w:tcW w:w="6014" w:type="dxa"/>
            <w:gridSpan w:val="4"/>
            <w:tcBorders>
              <w:top w:val="thickThinSmallGap" w:sz="12" w:space="0" w:color="auto"/>
              <w:left w:val="thinThickSmallGap" w:sz="12" w:space="0" w:color="auto"/>
              <w:bottom w:val="single" w:sz="6" w:space="0" w:color="auto"/>
              <w:right w:val="thickThinSmallGap" w:sz="12" w:space="0" w:color="auto"/>
            </w:tcBorders>
            <w:shd w:val="clear" w:color="auto" w:fill="D9D9D9"/>
            <w:vAlign w:val="center"/>
            <w:hideMark/>
          </w:tcPr>
          <w:p w14:paraId="6E98D93F" w14:textId="77777777" w:rsidR="000956B2" w:rsidRPr="000956B2" w:rsidRDefault="000956B2" w:rsidP="000956B2">
            <w:pPr>
              <w:spacing w:after="0" w:line="240" w:lineRule="auto"/>
              <w:jc w:val="center"/>
              <w:rPr>
                <w:rFonts w:ascii="Times New Roman" w:eastAsia="Times New Roman" w:hAnsi="Times New Roman" w:cs="Times New Roman"/>
                <w:b/>
                <w:bCs/>
                <w:sz w:val="24"/>
                <w:szCs w:val="24"/>
                <w:lang w:eastAsia="ar-SA" w:bidi="ar-JO"/>
              </w:rPr>
            </w:pPr>
            <w:r w:rsidRPr="000956B2">
              <w:rPr>
                <w:rFonts w:ascii="Times New Roman" w:eastAsia="Times New Roman" w:hAnsi="Times New Roman" w:cs="Times New Roman"/>
                <w:b/>
                <w:bCs/>
                <w:sz w:val="24"/>
                <w:szCs w:val="24"/>
                <w:u w:val="single"/>
                <w:lang w:eastAsia="ar-SA" w:bidi="ar-JO"/>
              </w:rPr>
              <w:t>The Learning Style</w:t>
            </w:r>
          </w:p>
        </w:tc>
      </w:tr>
      <w:tr w:rsidR="000956B2" w:rsidRPr="000956B2" w14:paraId="70AD7238" w14:textId="77777777" w:rsidTr="000956B2">
        <w:trPr>
          <w:jc w:val="center"/>
        </w:trPr>
        <w:tc>
          <w:tcPr>
            <w:tcW w:w="6014" w:type="dxa"/>
            <w:gridSpan w:val="4"/>
            <w:tcBorders>
              <w:top w:val="single" w:sz="6" w:space="0" w:color="auto"/>
              <w:left w:val="thinThickSmallGap" w:sz="12" w:space="0" w:color="auto"/>
              <w:bottom w:val="single" w:sz="6" w:space="0" w:color="auto"/>
              <w:right w:val="thickThinSmallGap" w:sz="12" w:space="0" w:color="auto"/>
            </w:tcBorders>
            <w:hideMark/>
          </w:tcPr>
          <w:p w14:paraId="5B8DF99A" w14:textId="77777777" w:rsidR="000956B2" w:rsidRPr="000956B2" w:rsidRDefault="000956B2" w:rsidP="000956B2">
            <w:pPr>
              <w:spacing w:after="0" w:line="240" w:lineRule="auto"/>
              <w:jc w:val="right"/>
              <w:rPr>
                <w:rFonts w:ascii="Times New Roman" w:eastAsia="Times New Roman" w:hAnsi="Times New Roman" w:cs="Times New Roman"/>
                <w:b/>
                <w:bCs/>
                <w:sz w:val="24"/>
                <w:szCs w:val="24"/>
                <w:rtl/>
                <w:lang w:eastAsia="ar-SA" w:bidi="ar-JO"/>
              </w:rPr>
            </w:pPr>
            <w:r w:rsidRPr="000956B2">
              <w:rPr>
                <w:rFonts w:ascii="Times New Roman" w:eastAsia="Times New Roman" w:hAnsi="Times New Roman" w:cs="Times New Roman" w:hint="cs"/>
                <w:noProof/>
                <w:sz w:val="24"/>
                <w:szCs w:val="24"/>
                <w:rtl/>
              </w:rPr>
              <mc:AlternateContent>
                <mc:Choice Requires="wps">
                  <w:drawing>
                    <wp:anchor distT="0" distB="0" distL="114300" distR="114300" simplePos="0" relativeHeight="251665408" behindDoc="0" locked="0" layoutInCell="1" allowOverlap="1" wp14:anchorId="4A133475" wp14:editId="5DD051BB">
                      <wp:simplePos x="0" y="0"/>
                      <wp:positionH relativeFrom="column">
                        <wp:posOffset>1305560</wp:posOffset>
                      </wp:positionH>
                      <wp:positionV relativeFrom="paragraph">
                        <wp:posOffset>27940</wp:posOffset>
                      </wp:positionV>
                      <wp:extent cx="114300" cy="120650"/>
                      <wp:effectExtent l="0" t="0" r="19050" b="1270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0650"/>
                              </a:xfrm>
                              <a:prstGeom prst="rect">
                                <a:avLst/>
                              </a:prstGeom>
                              <a:noFill/>
                              <a:ln w="12700" cap="flat" cmpd="sng" algn="ctr">
                                <a:solidFill>
                                  <a:srgbClr val="4472C4">
                                    <a:shade val="50000"/>
                                  </a:srgbClr>
                                </a:solidFill>
                                <a:prstDash val="solid"/>
                                <a:miter lim="800000"/>
                              </a:ln>
                              <a:effectLst/>
                            </wps:spPr>
                            <wps:txbx>
                              <w:txbxContent>
                                <w:p w14:paraId="3AC03218" w14:textId="77777777" w:rsidR="000956B2" w:rsidRDefault="000956B2" w:rsidP="000956B2">
                                  <w:pPr>
                                    <w:jc w:val="center"/>
                                    <w:rPr>
                                      <w:lang w:bidi="ar-JO"/>
                                    </w:rPr>
                                  </w:pPr>
                                  <w:r>
                                    <w:rPr>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02.8pt;margin-top:2.2pt;width:9pt;height: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" filled="f" strokecolor="#2f528f" strokeweight="1pt">
                      <v:path arrowok="t"/>
                      <v:textbox>
                        <w:txbxContent>
                          <w:p w14:paraId="3AC03218" w14:textId="77777777" w:rsidR="000956B2" w:rsidRDefault="000956B2" w:rsidP="000956B2">
                            <w:pPr>
                              <w:jc w:val="center"/>
                              <w:rPr>
                                <w:lang w:bidi="ar-JO"/>
                              </w:rPr>
                            </w:pPr>
                            <w:r>
                              <w:rPr>
                                <w:rtl/>
                                <w:lang w:bidi="ar-JO"/>
                              </w:rPr>
                              <w:t xml:space="preserve"> </w:t>
                            </w:r>
                          </w:p>
                        </w:txbxContent>
                      </v:textbox>
                    </v:rect>
                  </w:pict>
                </mc:Fallback>
              </mc:AlternateContent>
            </w:r>
            <w:r w:rsidRPr="000956B2">
              <w:rPr>
                <w:rFonts w:ascii="Times New Roman" w:eastAsia="Times New Roman" w:hAnsi="Times New Roman" w:cs="Times New Roman"/>
                <w:b/>
                <w:bCs/>
                <w:sz w:val="24"/>
                <w:szCs w:val="24"/>
                <w:rtl/>
                <w:lang w:eastAsia="ar-SA" w:bidi="ar-JO"/>
              </w:rPr>
              <w:t xml:space="preserve"> </w:t>
            </w:r>
            <w:r w:rsidRPr="000956B2">
              <w:rPr>
                <w:rFonts w:ascii="Times New Roman" w:eastAsia="Times New Roman" w:hAnsi="Times New Roman" w:cs="Times New Roman"/>
                <w:b/>
                <w:bCs/>
                <w:sz w:val="24"/>
                <w:szCs w:val="24"/>
                <w:lang w:eastAsia="ar-SA" w:bidi="ar-JO"/>
              </w:rPr>
              <w:t>Blended Learning</w:t>
            </w:r>
          </w:p>
        </w:tc>
      </w:tr>
      <w:tr w:rsidR="000956B2" w:rsidRPr="000956B2" w14:paraId="2D85B72B" w14:textId="77777777" w:rsidTr="000956B2">
        <w:trPr>
          <w:jc w:val="center"/>
        </w:trPr>
        <w:tc>
          <w:tcPr>
            <w:tcW w:w="6014" w:type="dxa"/>
            <w:gridSpan w:val="4"/>
            <w:tcBorders>
              <w:top w:val="single" w:sz="6" w:space="0" w:color="auto"/>
              <w:left w:val="thinThickSmallGap" w:sz="12" w:space="0" w:color="auto"/>
              <w:bottom w:val="single" w:sz="6" w:space="0" w:color="auto"/>
              <w:right w:val="thickThinSmallGap" w:sz="12" w:space="0" w:color="auto"/>
            </w:tcBorders>
            <w:hideMark/>
          </w:tcPr>
          <w:p w14:paraId="4903B00D" w14:textId="77777777" w:rsidR="000956B2" w:rsidRPr="000956B2" w:rsidRDefault="000956B2" w:rsidP="000956B2">
            <w:pPr>
              <w:spacing w:after="0" w:line="240" w:lineRule="auto"/>
              <w:jc w:val="right"/>
              <w:rPr>
                <w:rFonts w:ascii="Times New Roman" w:eastAsia="Times New Roman" w:hAnsi="Times New Roman" w:cs="Times New Roman"/>
                <w:b/>
                <w:bCs/>
                <w:sz w:val="24"/>
                <w:szCs w:val="24"/>
                <w:lang w:eastAsia="ar-SA" w:bidi="ar-JO"/>
              </w:rPr>
            </w:pPr>
            <w:r w:rsidRPr="000956B2">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BDC5BFC" wp14:editId="6FC19F59">
                      <wp:simplePos x="0" y="0"/>
                      <wp:positionH relativeFrom="column">
                        <wp:posOffset>1419860</wp:posOffset>
                      </wp:positionH>
                      <wp:positionV relativeFrom="paragraph">
                        <wp:posOffset>20955</wp:posOffset>
                      </wp:positionV>
                      <wp:extent cx="114300" cy="120650"/>
                      <wp:effectExtent l="0" t="0" r="19050" b="1270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0650"/>
                              </a:xfrm>
                              <a:prstGeom prst="rect">
                                <a:avLst/>
                              </a:prstGeom>
                              <a:noFill/>
                              <a:ln w="12700" cap="flat" cmpd="sng" algn="ctr">
                                <a:solidFill>
                                  <a:srgbClr val="4472C4">
                                    <a:shade val="50000"/>
                                  </a:srgbClr>
                                </a:solidFill>
                                <a:prstDash val="solid"/>
                                <a:miter lim="800000"/>
                              </a:ln>
                              <a:effectLst/>
                            </wps:spPr>
                            <wps:txbx>
                              <w:txbxContent>
                                <w:p w14:paraId="7A4EA013" w14:textId="77777777" w:rsidR="000956B2" w:rsidRDefault="000956B2" w:rsidP="000956B2">
                                  <w:pPr>
                                    <w:jc w:val="center"/>
                                    <w:rPr>
                                      <w:lang w:bidi="ar-JO"/>
                                    </w:rPr>
                                  </w:pPr>
                                  <w:r>
                                    <w:rPr>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111.8pt;margin-top:1.65pt;width:9pt;height: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" filled="f" strokecolor="#2f528f" strokeweight="1pt">
                      <v:path arrowok="t"/>
                      <v:textbox>
                        <w:txbxContent>
                          <w:p w14:paraId="7A4EA013" w14:textId="77777777" w:rsidR="000956B2" w:rsidRDefault="000956B2" w:rsidP="000956B2">
                            <w:pPr>
                              <w:jc w:val="center"/>
                              <w:rPr>
                                <w:lang w:bidi="ar-JO"/>
                              </w:rPr>
                            </w:pPr>
                            <w:r>
                              <w:rPr>
                                <w:rtl/>
                                <w:lang w:bidi="ar-JO"/>
                              </w:rPr>
                              <w:t xml:space="preserve"> </w:t>
                            </w:r>
                          </w:p>
                        </w:txbxContent>
                      </v:textbox>
                    </v:rect>
                  </w:pict>
                </mc:Fallback>
              </mc:AlternateContent>
            </w:r>
            <w:r w:rsidRPr="000956B2">
              <w:rPr>
                <w:rFonts w:ascii="Times New Roman" w:eastAsia="Times New Roman" w:hAnsi="Times New Roman" w:cs="Times New Roman"/>
                <w:b/>
                <w:bCs/>
                <w:sz w:val="24"/>
                <w:szCs w:val="24"/>
                <w:lang w:eastAsia="ar-SA" w:bidi="ar-JO"/>
              </w:rPr>
              <w:t xml:space="preserve">Electronic Learning </w:t>
            </w:r>
          </w:p>
        </w:tc>
      </w:tr>
      <w:tr w:rsidR="000956B2" w:rsidRPr="000956B2" w14:paraId="4BAE21CF" w14:textId="77777777" w:rsidTr="000956B2">
        <w:trPr>
          <w:jc w:val="center"/>
        </w:trPr>
        <w:tc>
          <w:tcPr>
            <w:tcW w:w="6014" w:type="dxa"/>
            <w:gridSpan w:val="4"/>
            <w:tcBorders>
              <w:top w:val="single" w:sz="6" w:space="0" w:color="auto"/>
              <w:left w:val="thinThickSmallGap" w:sz="12" w:space="0" w:color="auto"/>
              <w:bottom w:val="single" w:sz="6" w:space="0" w:color="auto"/>
              <w:right w:val="thickThinSmallGap" w:sz="12" w:space="0" w:color="auto"/>
            </w:tcBorders>
            <w:hideMark/>
          </w:tcPr>
          <w:p w14:paraId="7DD0BB4B" w14:textId="77777777" w:rsidR="000956B2" w:rsidRPr="000956B2" w:rsidRDefault="000956B2" w:rsidP="000956B2">
            <w:pPr>
              <w:spacing w:after="0" w:line="240" w:lineRule="auto"/>
              <w:jc w:val="right"/>
              <w:rPr>
                <w:rFonts w:ascii="Times New Roman" w:eastAsia="Times New Roman" w:hAnsi="Times New Roman" w:cs="Times New Roman"/>
                <w:b/>
                <w:bCs/>
                <w:noProof/>
                <w:sz w:val="24"/>
                <w:szCs w:val="24"/>
                <w:lang w:eastAsia="ar-SA" w:bidi="ar-JO"/>
              </w:rPr>
            </w:pPr>
            <w:r w:rsidRPr="000956B2">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20AFA23" wp14:editId="2A2B04A1">
                      <wp:simplePos x="0" y="0"/>
                      <wp:positionH relativeFrom="column">
                        <wp:posOffset>1611630</wp:posOffset>
                      </wp:positionH>
                      <wp:positionV relativeFrom="paragraph">
                        <wp:posOffset>24130</wp:posOffset>
                      </wp:positionV>
                      <wp:extent cx="114300" cy="120650"/>
                      <wp:effectExtent l="0" t="0" r="19050" b="1270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0650"/>
                              </a:xfrm>
                              <a:prstGeom prst="rect">
                                <a:avLst/>
                              </a:prstGeom>
                              <a:noFill/>
                              <a:ln w="12700" cap="flat" cmpd="sng" algn="ctr">
                                <a:solidFill>
                                  <a:srgbClr val="4472C4">
                                    <a:shade val="50000"/>
                                  </a:srgbClr>
                                </a:solidFill>
                                <a:prstDash val="solid"/>
                                <a:miter lim="800000"/>
                              </a:ln>
                              <a:effectLst/>
                            </wps:spPr>
                            <wps:txbx>
                              <w:txbxContent>
                                <w:p w14:paraId="3560058B" w14:textId="77777777" w:rsidR="000956B2" w:rsidRDefault="000956B2" w:rsidP="000956B2">
                                  <w:pPr>
                                    <w:jc w:val="center"/>
                                    <w:rPr>
                                      <w:lang w:bidi="ar-JO"/>
                                    </w:rPr>
                                  </w:pPr>
                                  <w:r>
                                    <w:rPr>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126.9pt;margin-top:1.9pt;width:9pt;height: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" filled="f" strokecolor="#2f528f" strokeweight="1pt">
                      <v:path arrowok="t"/>
                      <v:textbox>
                        <w:txbxContent>
                          <w:p w14:paraId="3560058B" w14:textId="77777777" w:rsidR="000956B2" w:rsidRDefault="000956B2" w:rsidP="000956B2">
                            <w:pPr>
                              <w:jc w:val="center"/>
                              <w:rPr>
                                <w:lang w:bidi="ar-JO"/>
                              </w:rPr>
                            </w:pPr>
                            <w:r>
                              <w:rPr>
                                <w:rtl/>
                                <w:lang w:bidi="ar-JO"/>
                              </w:rPr>
                              <w:t xml:space="preserve"> </w:t>
                            </w:r>
                          </w:p>
                        </w:txbxContent>
                      </v:textbox>
                    </v:rect>
                  </w:pict>
                </mc:Fallback>
              </mc:AlternateContent>
            </w:r>
            <w:r w:rsidRPr="000956B2">
              <w:rPr>
                <w:rFonts w:ascii="Times New Roman" w:eastAsia="Times New Roman" w:hAnsi="Times New Roman" w:cs="Times New Roman"/>
                <w:b/>
                <w:bCs/>
                <w:noProof/>
                <w:sz w:val="24"/>
                <w:szCs w:val="24"/>
                <w:lang w:eastAsia="ar-SA" w:bidi="ar-JO"/>
              </w:rPr>
              <w:t>Face-to-Face Learning    X</w:t>
            </w:r>
          </w:p>
        </w:tc>
      </w:tr>
      <w:tr w:rsidR="000956B2" w:rsidRPr="000956B2" w14:paraId="1D514A20" w14:textId="77777777" w:rsidTr="000956B2">
        <w:trPr>
          <w:jc w:val="center"/>
        </w:trPr>
        <w:tc>
          <w:tcPr>
            <w:tcW w:w="1503" w:type="dxa"/>
            <w:vMerge w:val="restart"/>
            <w:tcBorders>
              <w:top w:val="single" w:sz="6" w:space="0" w:color="auto"/>
              <w:left w:val="thinThickSmallGap" w:sz="12" w:space="0" w:color="auto"/>
              <w:bottom w:val="thinThickSmallGap" w:sz="12" w:space="0" w:color="auto"/>
              <w:right w:val="single" w:sz="6" w:space="0" w:color="auto"/>
            </w:tcBorders>
            <w:vAlign w:val="center"/>
            <w:hideMark/>
          </w:tcPr>
          <w:p w14:paraId="7253DBE3" w14:textId="77777777" w:rsidR="000956B2" w:rsidRPr="000956B2" w:rsidRDefault="000956B2" w:rsidP="000956B2">
            <w:pPr>
              <w:spacing w:after="0" w:line="240" w:lineRule="auto"/>
              <w:jc w:val="center"/>
              <w:rPr>
                <w:rFonts w:ascii="Times New Roman" w:eastAsia="Times New Roman" w:hAnsi="Times New Roman" w:cs="Times New Roman"/>
                <w:b/>
                <w:bCs/>
                <w:noProof/>
                <w:sz w:val="24"/>
                <w:szCs w:val="24"/>
                <w:lang w:eastAsia="ar-SA"/>
              </w:rPr>
            </w:pPr>
            <w:r w:rsidRPr="000956B2">
              <w:rPr>
                <w:rFonts w:ascii="Times New Roman" w:eastAsia="Times New Roman" w:hAnsi="Times New Roman" w:cs="Times New Roman"/>
                <w:b/>
                <w:bCs/>
                <w:noProof/>
                <w:sz w:val="24"/>
                <w:szCs w:val="24"/>
                <w:lang w:eastAsia="ar-SA"/>
              </w:rPr>
              <w:t>Percentage</w:t>
            </w:r>
          </w:p>
        </w:tc>
        <w:tc>
          <w:tcPr>
            <w:tcW w:w="1504" w:type="dxa"/>
            <w:tcBorders>
              <w:top w:val="single" w:sz="6" w:space="0" w:color="auto"/>
              <w:left w:val="single" w:sz="6" w:space="0" w:color="auto"/>
              <w:bottom w:val="single" w:sz="6" w:space="0" w:color="auto"/>
              <w:right w:val="single" w:sz="6" w:space="0" w:color="auto"/>
            </w:tcBorders>
            <w:hideMark/>
          </w:tcPr>
          <w:p w14:paraId="16277D91" w14:textId="77777777" w:rsidR="000956B2" w:rsidRPr="000956B2" w:rsidRDefault="000956B2" w:rsidP="000956B2">
            <w:pPr>
              <w:spacing w:after="0" w:line="240" w:lineRule="auto"/>
              <w:jc w:val="center"/>
              <w:rPr>
                <w:rFonts w:ascii="Times New Roman" w:eastAsia="Times New Roman" w:hAnsi="Times New Roman" w:cs="Times New Roman"/>
                <w:b/>
                <w:bCs/>
                <w:noProof/>
                <w:sz w:val="24"/>
                <w:szCs w:val="24"/>
                <w:rtl/>
                <w:lang w:eastAsia="ar-SA"/>
              </w:rPr>
            </w:pPr>
            <w:r w:rsidRPr="000956B2">
              <w:rPr>
                <w:rFonts w:ascii="Times New Roman" w:eastAsia="Times New Roman" w:hAnsi="Times New Roman" w:cs="Times New Roman"/>
                <w:b/>
                <w:bCs/>
                <w:sz w:val="24"/>
                <w:szCs w:val="24"/>
                <w:lang w:eastAsia="ar-SA" w:bidi="ar-JO"/>
              </w:rPr>
              <w:t>Blended</w:t>
            </w:r>
          </w:p>
        </w:tc>
        <w:tc>
          <w:tcPr>
            <w:tcW w:w="1503" w:type="dxa"/>
            <w:tcBorders>
              <w:top w:val="single" w:sz="6" w:space="0" w:color="auto"/>
              <w:left w:val="single" w:sz="6" w:space="0" w:color="auto"/>
              <w:bottom w:val="single" w:sz="6" w:space="0" w:color="auto"/>
              <w:right w:val="single" w:sz="6" w:space="0" w:color="auto"/>
            </w:tcBorders>
            <w:hideMark/>
          </w:tcPr>
          <w:p w14:paraId="0408DEF3" w14:textId="77777777" w:rsidR="000956B2" w:rsidRPr="000956B2" w:rsidRDefault="000956B2" w:rsidP="000956B2">
            <w:pPr>
              <w:spacing w:after="0" w:line="240" w:lineRule="auto"/>
              <w:jc w:val="center"/>
              <w:rPr>
                <w:rFonts w:ascii="Times New Roman" w:eastAsia="Times New Roman" w:hAnsi="Times New Roman" w:cs="Times New Roman"/>
                <w:b/>
                <w:bCs/>
                <w:noProof/>
                <w:sz w:val="24"/>
                <w:szCs w:val="24"/>
                <w:rtl/>
                <w:lang w:eastAsia="ar-SA"/>
              </w:rPr>
            </w:pPr>
            <w:r w:rsidRPr="000956B2">
              <w:rPr>
                <w:rFonts w:ascii="Times New Roman" w:eastAsia="Times New Roman" w:hAnsi="Times New Roman" w:cs="Times New Roman"/>
                <w:b/>
                <w:bCs/>
                <w:noProof/>
                <w:sz w:val="24"/>
                <w:szCs w:val="24"/>
                <w:lang w:eastAsia="ar-SA"/>
              </w:rPr>
              <w:t>Electronic</w:t>
            </w:r>
          </w:p>
        </w:tc>
        <w:tc>
          <w:tcPr>
            <w:tcW w:w="1504" w:type="dxa"/>
            <w:tcBorders>
              <w:top w:val="single" w:sz="6" w:space="0" w:color="auto"/>
              <w:left w:val="single" w:sz="6" w:space="0" w:color="auto"/>
              <w:bottom w:val="single" w:sz="6" w:space="0" w:color="auto"/>
              <w:right w:val="thickThinSmallGap" w:sz="12" w:space="0" w:color="auto"/>
            </w:tcBorders>
            <w:hideMark/>
          </w:tcPr>
          <w:p w14:paraId="635DB763" w14:textId="77777777" w:rsidR="000956B2" w:rsidRPr="000956B2" w:rsidRDefault="000956B2" w:rsidP="000956B2">
            <w:pPr>
              <w:spacing w:after="0" w:line="240" w:lineRule="auto"/>
              <w:jc w:val="center"/>
              <w:rPr>
                <w:rFonts w:ascii="Times New Roman" w:eastAsia="Times New Roman" w:hAnsi="Times New Roman" w:cs="Times New Roman"/>
                <w:b/>
                <w:bCs/>
                <w:noProof/>
                <w:sz w:val="24"/>
                <w:szCs w:val="24"/>
                <w:rtl/>
                <w:lang w:eastAsia="ar-SA"/>
              </w:rPr>
            </w:pPr>
            <w:r w:rsidRPr="000956B2">
              <w:rPr>
                <w:rFonts w:ascii="Times New Roman" w:eastAsia="Times New Roman" w:hAnsi="Times New Roman" w:cs="Times New Roman"/>
                <w:b/>
                <w:bCs/>
                <w:noProof/>
                <w:sz w:val="24"/>
                <w:szCs w:val="24"/>
                <w:lang w:eastAsia="ar-SA"/>
              </w:rPr>
              <w:t>Face-to-Face</w:t>
            </w:r>
          </w:p>
        </w:tc>
        <w:bookmarkEnd w:id="1"/>
      </w:tr>
      <w:tr w:rsidR="000956B2" w:rsidRPr="000956B2" w14:paraId="39ED1C9C" w14:textId="77777777" w:rsidTr="000956B2">
        <w:trPr>
          <w:jc w:val="center"/>
        </w:trPr>
        <w:tc>
          <w:tcPr>
            <w:tcW w:w="0" w:type="auto"/>
            <w:vMerge/>
            <w:tcBorders>
              <w:top w:val="single" w:sz="6" w:space="0" w:color="auto"/>
              <w:left w:val="thinThickSmallGap" w:sz="12" w:space="0" w:color="auto"/>
              <w:bottom w:val="thinThickSmallGap" w:sz="12" w:space="0" w:color="auto"/>
              <w:right w:val="single" w:sz="6" w:space="0" w:color="auto"/>
            </w:tcBorders>
            <w:vAlign w:val="center"/>
            <w:hideMark/>
          </w:tcPr>
          <w:p w14:paraId="52957C73" w14:textId="77777777" w:rsidR="000956B2" w:rsidRPr="000956B2" w:rsidRDefault="000956B2" w:rsidP="000956B2">
            <w:pPr>
              <w:spacing w:after="0" w:line="240" w:lineRule="auto"/>
              <w:rPr>
                <w:rFonts w:ascii="Times New Roman" w:eastAsia="Times New Roman" w:hAnsi="Times New Roman" w:cs="Times New Roman"/>
                <w:b/>
                <w:bCs/>
                <w:noProof/>
                <w:sz w:val="24"/>
                <w:szCs w:val="24"/>
                <w:lang w:eastAsia="ar-SA"/>
              </w:rPr>
            </w:pPr>
          </w:p>
        </w:tc>
        <w:tc>
          <w:tcPr>
            <w:tcW w:w="1504" w:type="dxa"/>
            <w:tcBorders>
              <w:top w:val="single" w:sz="6" w:space="0" w:color="auto"/>
              <w:left w:val="single" w:sz="6" w:space="0" w:color="auto"/>
              <w:bottom w:val="thinThickSmallGap" w:sz="12" w:space="0" w:color="auto"/>
              <w:right w:val="single" w:sz="6" w:space="0" w:color="auto"/>
            </w:tcBorders>
          </w:tcPr>
          <w:p w14:paraId="4BD424EA" w14:textId="77777777" w:rsidR="000956B2" w:rsidRPr="000956B2" w:rsidRDefault="000956B2" w:rsidP="000956B2">
            <w:pPr>
              <w:spacing w:after="0" w:line="240" w:lineRule="auto"/>
              <w:jc w:val="center"/>
              <w:rPr>
                <w:rFonts w:ascii="Times New Roman" w:eastAsia="Times New Roman" w:hAnsi="Times New Roman" w:cs="Times New Roman"/>
                <w:b/>
                <w:bCs/>
                <w:noProof/>
                <w:sz w:val="24"/>
                <w:szCs w:val="24"/>
                <w:rtl/>
                <w:lang w:eastAsia="ar-SA"/>
              </w:rPr>
            </w:pPr>
          </w:p>
        </w:tc>
        <w:tc>
          <w:tcPr>
            <w:tcW w:w="1503" w:type="dxa"/>
            <w:tcBorders>
              <w:top w:val="single" w:sz="6" w:space="0" w:color="auto"/>
              <w:left w:val="single" w:sz="6" w:space="0" w:color="auto"/>
              <w:bottom w:val="thinThickSmallGap" w:sz="12" w:space="0" w:color="auto"/>
              <w:right w:val="single" w:sz="6" w:space="0" w:color="auto"/>
            </w:tcBorders>
          </w:tcPr>
          <w:p w14:paraId="2498F662" w14:textId="77777777" w:rsidR="000956B2" w:rsidRPr="000956B2" w:rsidRDefault="000956B2" w:rsidP="000956B2">
            <w:pPr>
              <w:spacing w:after="0" w:line="240" w:lineRule="auto"/>
              <w:jc w:val="center"/>
              <w:rPr>
                <w:rFonts w:ascii="Times New Roman" w:eastAsia="Times New Roman" w:hAnsi="Times New Roman" w:cs="Times New Roman"/>
                <w:b/>
                <w:bCs/>
                <w:noProof/>
                <w:sz w:val="24"/>
                <w:szCs w:val="24"/>
                <w:rtl/>
                <w:lang w:eastAsia="ar-SA"/>
              </w:rPr>
            </w:pPr>
          </w:p>
        </w:tc>
        <w:tc>
          <w:tcPr>
            <w:tcW w:w="1504" w:type="dxa"/>
            <w:tcBorders>
              <w:top w:val="single" w:sz="6" w:space="0" w:color="auto"/>
              <w:left w:val="single" w:sz="6" w:space="0" w:color="auto"/>
              <w:bottom w:val="thinThickSmallGap" w:sz="12" w:space="0" w:color="auto"/>
              <w:right w:val="thickThinSmallGap" w:sz="12" w:space="0" w:color="auto"/>
            </w:tcBorders>
            <w:hideMark/>
          </w:tcPr>
          <w:p w14:paraId="1B30CB1F" w14:textId="77777777" w:rsidR="000956B2" w:rsidRPr="000956B2" w:rsidRDefault="000956B2" w:rsidP="000956B2">
            <w:pPr>
              <w:spacing w:after="0" w:line="240" w:lineRule="auto"/>
              <w:jc w:val="center"/>
              <w:rPr>
                <w:rFonts w:ascii="Times New Roman" w:eastAsia="Times New Roman" w:hAnsi="Times New Roman" w:cs="Times New Roman"/>
                <w:b/>
                <w:bCs/>
                <w:noProof/>
                <w:sz w:val="24"/>
                <w:szCs w:val="24"/>
                <w:rtl/>
                <w:lang w:eastAsia="ar-SA"/>
              </w:rPr>
            </w:pPr>
            <w:r w:rsidRPr="000956B2">
              <w:rPr>
                <w:rFonts w:ascii="Times New Roman" w:eastAsia="Times New Roman" w:hAnsi="Times New Roman" w:cs="Times New Roman"/>
                <w:b/>
                <w:bCs/>
                <w:noProof/>
                <w:sz w:val="24"/>
                <w:szCs w:val="24"/>
                <w:lang w:eastAsia="ar-SA"/>
              </w:rPr>
              <w:t>100%</w:t>
            </w:r>
          </w:p>
        </w:tc>
      </w:tr>
    </w:tbl>
    <w:p w14:paraId="586F56ED" w14:textId="77777777" w:rsidR="000956B2" w:rsidRPr="000956B2" w:rsidRDefault="000956B2" w:rsidP="000956B2">
      <w:pPr>
        <w:bidi w:val="0"/>
        <w:spacing w:after="0" w:line="240" w:lineRule="auto"/>
        <w:jc w:val="lowKashida"/>
        <w:rPr>
          <w:rFonts w:ascii="Times New Roman" w:eastAsia="Times New Roman" w:hAnsi="Times New Roman" w:cs="Times New Roman"/>
          <w:b/>
          <w:bCs/>
          <w:sz w:val="24"/>
          <w:szCs w:val="24"/>
          <w:rtl/>
          <w:lang w:eastAsia="ar-SA"/>
        </w:rPr>
      </w:pPr>
    </w:p>
    <w:p w14:paraId="5A800B87" w14:textId="77777777" w:rsidR="00B451E9" w:rsidRPr="00C86C76" w:rsidRDefault="00B451E9" w:rsidP="00B451E9">
      <w:pPr>
        <w:bidi w:val="0"/>
        <w:spacing w:after="0" w:line="240" w:lineRule="auto"/>
        <w:jc w:val="lowKashida"/>
        <w:rPr>
          <w:rFonts w:asciiTheme="majorBidi" w:hAnsiTheme="majorBidi" w:cstheme="majorBidi"/>
          <w:b/>
          <w:bCs/>
          <w:color w:val="000000" w:themeColor="text1"/>
          <w:sz w:val="24"/>
          <w:szCs w:val="24"/>
          <w:lang w:bidi="ar-JO"/>
        </w:rPr>
      </w:pPr>
    </w:p>
    <w:p w14:paraId="7D470F15" w14:textId="77777777" w:rsidR="00B451E9" w:rsidRPr="00C86C76" w:rsidRDefault="00B451E9" w:rsidP="00B451E9">
      <w:pPr>
        <w:bidi w:val="0"/>
        <w:spacing w:before="240" w:after="0" w:line="240" w:lineRule="auto"/>
        <w:ind w:left="-540" w:right="-514"/>
        <w:jc w:val="lowKashida"/>
        <w:rPr>
          <w:rFonts w:asciiTheme="majorBidi" w:hAnsiTheme="majorBidi" w:cstheme="majorBidi"/>
          <w:b/>
          <w:bCs/>
          <w:color w:val="000000" w:themeColor="text1"/>
          <w:sz w:val="24"/>
          <w:szCs w:val="24"/>
          <w:lang w:bidi="ar-JO"/>
        </w:rPr>
      </w:pPr>
      <w:r w:rsidRPr="00C86C76">
        <w:rPr>
          <w:rFonts w:asciiTheme="majorBidi" w:hAnsiTheme="majorBidi" w:cstheme="majorBidi"/>
          <w:b/>
          <w:bCs/>
          <w:color w:val="000000" w:themeColor="text1"/>
          <w:sz w:val="24"/>
          <w:szCs w:val="24"/>
          <w:lang w:bidi="ar-JO"/>
        </w:rPr>
        <w:t>Course module description</w:t>
      </w:r>
    </w:p>
    <w:p w14:paraId="37A61C9C" w14:textId="238C8E76" w:rsidR="007B2ABC" w:rsidRDefault="008740DC" w:rsidP="00D63817">
      <w:pPr>
        <w:bidi w:val="0"/>
        <w:spacing w:before="240" w:after="0" w:line="240" w:lineRule="auto"/>
        <w:ind w:left="-540" w:right="-514"/>
        <w:jc w:val="lowKashida"/>
        <w:rPr>
          <w:rFonts w:asciiTheme="majorBidi" w:hAnsiTheme="majorBidi" w:cstheme="majorBidi"/>
          <w:b/>
          <w:bCs/>
          <w:color w:val="000000" w:themeColor="text1"/>
          <w:sz w:val="24"/>
          <w:szCs w:val="24"/>
          <w:lang w:bidi="ar-JO"/>
        </w:rPr>
      </w:pPr>
      <w:r w:rsidRPr="008740DC">
        <w:rPr>
          <w:rFonts w:asciiTheme="majorBidi" w:eastAsia="Times New Roman" w:hAnsiTheme="majorBidi" w:cstheme="majorBidi"/>
          <w:sz w:val="24"/>
          <w:szCs w:val="24"/>
        </w:rPr>
        <w:t>This course provides a methodical approach to developing computer systems including systems analysis, design, testing, implementation..  Emphasis is on the strategies and techniques of systems analysis and design for producing information systems. The course approaches the development of information systems from a problem-solving perspective. This course builds upon concepts to which the student has been exposed in previous classes.</w:t>
      </w:r>
    </w:p>
    <w:p w14:paraId="5A548A77" w14:textId="77777777" w:rsidR="00B451E9" w:rsidRPr="00C86C76" w:rsidRDefault="00B451E9" w:rsidP="007B2ABC">
      <w:pPr>
        <w:bidi w:val="0"/>
        <w:spacing w:before="240" w:after="0" w:line="240" w:lineRule="auto"/>
        <w:ind w:left="-540" w:right="-514"/>
        <w:jc w:val="lowKashida"/>
        <w:rPr>
          <w:rFonts w:asciiTheme="majorBidi" w:hAnsiTheme="majorBidi" w:cstheme="majorBidi"/>
          <w:b/>
          <w:bCs/>
          <w:color w:val="000000" w:themeColor="text1"/>
          <w:sz w:val="24"/>
          <w:szCs w:val="24"/>
          <w:lang w:bidi="ar-JO"/>
        </w:rPr>
      </w:pPr>
      <w:r w:rsidRPr="00C86C76">
        <w:rPr>
          <w:rFonts w:asciiTheme="majorBidi" w:hAnsiTheme="majorBidi" w:cstheme="majorBidi"/>
          <w:b/>
          <w:bCs/>
          <w:color w:val="000000" w:themeColor="text1"/>
          <w:sz w:val="24"/>
          <w:szCs w:val="24"/>
          <w:lang w:bidi="ar-JO"/>
        </w:rPr>
        <w:lastRenderedPageBreak/>
        <w:t>Course module objectives</w:t>
      </w:r>
    </w:p>
    <w:p w14:paraId="46402564" w14:textId="77777777" w:rsidR="008740DC" w:rsidRPr="008740DC" w:rsidRDefault="008740DC" w:rsidP="008740DC">
      <w:pPr>
        <w:shd w:val="clear" w:color="000000" w:fill="FFFFFF"/>
        <w:bidi w:val="0"/>
        <w:spacing w:after="0" w:line="240" w:lineRule="auto"/>
        <w:rPr>
          <w:rFonts w:asciiTheme="majorBidi" w:hAnsiTheme="majorBidi" w:cstheme="majorBidi"/>
          <w:sz w:val="24"/>
          <w:szCs w:val="24"/>
        </w:rPr>
      </w:pPr>
      <w:r w:rsidRPr="008740DC">
        <w:rPr>
          <w:rFonts w:asciiTheme="majorBidi" w:hAnsiTheme="majorBidi" w:cstheme="majorBidi"/>
          <w:sz w:val="24"/>
          <w:szCs w:val="24"/>
        </w:rPr>
        <w:t>This course aims to</w:t>
      </w:r>
      <w:r w:rsidRPr="008740DC">
        <w:rPr>
          <w:rFonts w:asciiTheme="majorBidi" w:hAnsiTheme="majorBidi" w:cs="Times New Roman"/>
          <w:sz w:val="24"/>
          <w:szCs w:val="24"/>
          <w:rtl/>
        </w:rPr>
        <w:t>:</w:t>
      </w:r>
    </w:p>
    <w:p w14:paraId="25E75089" w14:textId="77777777" w:rsidR="008740DC" w:rsidRDefault="008740DC" w:rsidP="008740DC">
      <w:pPr>
        <w:shd w:val="clear" w:color="000000" w:fill="FFFFFF"/>
        <w:bidi w:val="0"/>
        <w:spacing w:after="0" w:line="240" w:lineRule="auto"/>
        <w:rPr>
          <w:rFonts w:asciiTheme="majorBidi" w:hAnsiTheme="majorBidi" w:cstheme="majorBidi"/>
          <w:sz w:val="24"/>
          <w:szCs w:val="24"/>
        </w:rPr>
      </w:pPr>
      <w:r w:rsidRPr="008740DC">
        <w:rPr>
          <w:rFonts w:asciiTheme="majorBidi" w:hAnsiTheme="majorBidi" w:cs="Times New Roman"/>
          <w:sz w:val="24"/>
          <w:szCs w:val="24"/>
          <w:rtl/>
        </w:rPr>
        <w:t>•</w:t>
      </w:r>
      <w:r w:rsidRPr="008740DC">
        <w:rPr>
          <w:rFonts w:asciiTheme="majorBidi" w:hAnsiTheme="majorBidi" w:cs="Times New Roman"/>
          <w:sz w:val="24"/>
          <w:szCs w:val="24"/>
          <w:rtl/>
        </w:rPr>
        <w:tab/>
      </w:r>
      <w:r w:rsidRPr="008740DC">
        <w:rPr>
          <w:rFonts w:asciiTheme="majorBidi" w:hAnsiTheme="majorBidi" w:cstheme="majorBidi"/>
          <w:sz w:val="24"/>
          <w:szCs w:val="24"/>
        </w:rPr>
        <w:t>Introduce the students to the essential concepts related to the SDLC life cycle and to Structured Analysis and Design methodology</w:t>
      </w:r>
      <w:r w:rsidRPr="008740DC">
        <w:rPr>
          <w:rFonts w:asciiTheme="majorBidi" w:hAnsiTheme="majorBidi" w:cs="Times New Roman"/>
          <w:sz w:val="24"/>
          <w:szCs w:val="24"/>
          <w:rtl/>
        </w:rPr>
        <w:t>.</w:t>
      </w:r>
    </w:p>
    <w:p w14:paraId="5F30DEED" w14:textId="77777777" w:rsidR="008740DC" w:rsidRPr="008740DC" w:rsidRDefault="008740DC" w:rsidP="008740DC">
      <w:pPr>
        <w:shd w:val="clear" w:color="000000" w:fill="FFFFFF"/>
        <w:bidi w:val="0"/>
        <w:spacing w:after="0" w:line="240" w:lineRule="auto"/>
        <w:rPr>
          <w:rFonts w:asciiTheme="majorBidi" w:hAnsiTheme="majorBidi" w:cstheme="majorBidi"/>
          <w:sz w:val="24"/>
          <w:szCs w:val="24"/>
        </w:rPr>
      </w:pPr>
    </w:p>
    <w:p w14:paraId="36095E21" w14:textId="5A501A3A" w:rsidR="008740DC" w:rsidRDefault="008740DC" w:rsidP="008740DC">
      <w:pPr>
        <w:shd w:val="clear" w:color="000000" w:fill="FFFFFF"/>
        <w:bidi w:val="0"/>
        <w:spacing w:after="0" w:line="240" w:lineRule="auto"/>
        <w:rPr>
          <w:rFonts w:asciiTheme="majorBidi" w:hAnsiTheme="majorBidi" w:cstheme="majorBidi"/>
          <w:sz w:val="24"/>
          <w:szCs w:val="24"/>
        </w:rPr>
      </w:pPr>
      <w:r w:rsidRPr="008740DC">
        <w:rPr>
          <w:rFonts w:asciiTheme="majorBidi" w:hAnsiTheme="majorBidi" w:cs="Times New Roman"/>
          <w:sz w:val="24"/>
          <w:szCs w:val="24"/>
          <w:rtl/>
        </w:rPr>
        <w:t>•</w:t>
      </w:r>
      <w:r w:rsidRPr="008740DC">
        <w:rPr>
          <w:rFonts w:asciiTheme="majorBidi" w:hAnsiTheme="majorBidi" w:cs="Times New Roman"/>
          <w:sz w:val="24"/>
          <w:szCs w:val="24"/>
          <w:rtl/>
        </w:rPr>
        <w:tab/>
      </w:r>
      <w:r w:rsidRPr="008740DC">
        <w:rPr>
          <w:rFonts w:asciiTheme="majorBidi" w:hAnsiTheme="majorBidi" w:cstheme="majorBidi"/>
          <w:sz w:val="24"/>
          <w:szCs w:val="24"/>
        </w:rPr>
        <w:t>Provide deep knowledge and practical skills in modeling techniques (DFD, ERD</w:t>
      </w:r>
      <w:r>
        <w:rPr>
          <w:rFonts w:asciiTheme="majorBidi" w:hAnsiTheme="majorBidi" w:cs="Times New Roman"/>
          <w:sz w:val="24"/>
          <w:szCs w:val="24"/>
        </w:rPr>
        <w:t>,…..</w:t>
      </w:r>
      <w:r>
        <w:rPr>
          <w:rFonts w:asciiTheme="majorBidi" w:hAnsiTheme="majorBidi" w:cs="Times New Roman"/>
          <w:sz w:val="24"/>
          <w:szCs w:val="24"/>
          <w:rtl/>
        </w:rPr>
        <w:t>.</w:t>
      </w:r>
      <w:r>
        <w:rPr>
          <w:rFonts w:asciiTheme="majorBidi" w:hAnsiTheme="majorBidi" w:cstheme="majorBidi"/>
          <w:sz w:val="24"/>
          <w:szCs w:val="24"/>
        </w:rPr>
        <w:t>)</w:t>
      </w:r>
    </w:p>
    <w:p w14:paraId="17EE38CD" w14:textId="77777777" w:rsidR="008740DC" w:rsidRPr="008740DC" w:rsidRDefault="008740DC" w:rsidP="008740DC">
      <w:pPr>
        <w:shd w:val="clear" w:color="000000" w:fill="FFFFFF"/>
        <w:bidi w:val="0"/>
        <w:spacing w:after="0" w:line="240" w:lineRule="auto"/>
        <w:rPr>
          <w:rFonts w:asciiTheme="majorBidi" w:hAnsiTheme="majorBidi" w:cstheme="majorBidi"/>
          <w:sz w:val="24"/>
          <w:szCs w:val="24"/>
        </w:rPr>
      </w:pPr>
    </w:p>
    <w:p w14:paraId="206CE0F8" w14:textId="77777777" w:rsidR="008740DC" w:rsidRDefault="008740DC" w:rsidP="008740DC">
      <w:pPr>
        <w:shd w:val="clear" w:color="000000" w:fill="FFFFFF"/>
        <w:bidi w:val="0"/>
        <w:spacing w:after="0" w:line="240" w:lineRule="auto"/>
        <w:rPr>
          <w:rFonts w:asciiTheme="majorBidi" w:hAnsiTheme="majorBidi" w:cstheme="majorBidi"/>
          <w:sz w:val="24"/>
          <w:szCs w:val="24"/>
        </w:rPr>
      </w:pPr>
      <w:r w:rsidRPr="008740DC">
        <w:rPr>
          <w:rFonts w:asciiTheme="majorBidi" w:hAnsiTheme="majorBidi" w:cs="Times New Roman"/>
          <w:sz w:val="24"/>
          <w:szCs w:val="24"/>
          <w:rtl/>
        </w:rPr>
        <w:t>•</w:t>
      </w:r>
      <w:r w:rsidRPr="008740DC">
        <w:rPr>
          <w:rFonts w:asciiTheme="majorBidi" w:hAnsiTheme="majorBidi" w:cs="Times New Roman"/>
          <w:sz w:val="24"/>
          <w:szCs w:val="24"/>
          <w:rtl/>
        </w:rPr>
        <w:tab/>
      </w:r>
      <w:r w:rsidRPr="008740DC">
        <w:rPr>
          <w:rFonts w:asciiTheme="majorBidi" w:hAnsiTheme="majorBidi" w:cstheme="majorBidi"/>
          <w:sz w:val="24"/>
          <w:szCs w:val="24"/>
        </w:rPr>
        <w:t>Introduce the students to the essential concepts related to Object–Oriented Structured Analysis and Design methodology</w:t>
      </w:r>
      <w:r w:rsidRPr="008740DC">
        <w:rPr>
          <w:rFonts w:asciiTheme="majorBidi" w:hAnsiTheme="majorBidi" w:cs="Times New Roman"/>
          <w:sz w:val="24"/>
          <w:szCs w:val="24"/>
          <w:rtl/>
        </w:rPr>
        <w:t>.</w:t>
      </w:r>
    </w:p>
    <w:p w14:paraId="4E0B05E6" w14:textId="77777777" w:rsidR="008740DC" w:rsidRPr="008740DC" w:rsidRDefault="008740DC" w:rsidP="008740DC">
      <w:pPr>
        <w:shd w:val="clear" w:color="000000" w:fill="FFFFFF"/>
        <w:bidi w:val="0"/>
        <w:spacing w:after="0" w:line="240" w:lineRule="auto"/>
        <w:rPr>
          <w:rFonts w:asciiTheme="majorBidi" w:hAnsiTheme="majorBidi" w:cstheme="majorBidi"/>
          <w:sz w:val="24"/>
          <w:szCs w:val="24"/>
        </w:rPr>
      </w:pPr>
    </w:p>
    <w:p w14:paraId="5A535302" w14:textId="0BFF60CA" w:rsidR="00B451E9" w:rsidRPr="00C86C76" w:rsidRDefault="008740DC" w:rsidP="008740DC">
      <w:pPr>
        <w:shd w:val="clear" w:color="000000" w:fill="FFFFFF"/>
        <w:bidi w:val="0"/>
        <w:spacing w:after="0" w:line="240" w:lineRule="auto"/>
        <w:rPr>
          <w:rFonts w:asciiTheme="majorBidi" w:hAnsiTheme="majorBidi" w:cstheme="majorBidi"/>
          <w:b/>
          <w:bCs/>
          <w:color w:val="000000" w:themeColor="text1"/>
          <w:sz w:val="24"/>
          <w:szCs w:val="24"/>
          <w:lang w:bidi="ar-JO"/>
        </w:rPr>
      </w:pPr>
      <w:r w:rsidRPr="008740DC">
        <w:rPr>
          <w:rFonts w:asciiTheme="majorBidi" w:hAnsiTheme="majorBidi" w:cs="Times New Roman"/>
          <w:sz w:val="24"/>
          <w:szCs w:val="24"/>
          <w:rtl/>
        </w:rPr>
        <w:t>•</w:t>
      </w:r>
      <w:r w:rsidRPr="008740DC">
        <w:rPr>
          <w:rFonts w:asciiTheme="majorBidi" w:hAnsiTheme="majorBidi" w:cs="Times New Roman"/>
          <w:sz w:val="24"/>
          <w:szCs w:val="24"/>
          <w:rtl/>
        </w:rPr>
        <w:tab/>
      </w:r>
      <w:r w:rsidRPr="008740DC">
        <w:rPr>
          <w:rFonts w:asciiTheme="majorBidi" w:hAnsiTheme="majorBidi" w:cstheme="majorBidi"/>
          <w:sz w:val="24"/>
          <w:szCs w:val="24"/>
        </w:rPr>
        <w:t>Provide deep knowledge and practical skills in Object–Oriented analysis &amp; modeling techniques (Use Cases, Activity Diagrams, Sequence Diagrams, Object-Class Diagrams</w:t>
      </w:r>
      <w:r w:rsidRPr="008740DC">
        <w:rPr>
          <w:rFonts w:asciiTheme="majorBidi" w:hAnsiTheme="majorBidi" w:cs="Times New Roman"/>
          <w:sz w:val="24"/>
          <w:szCs w:val="24"/>
          <w:rtl/>
        </w:rPr>
        <w:t>,….)</w:t>
      </w:r>
    </w:p>
    <w:p w14:paraId="2AEB7C97" w14:textId="77777777" w:rsidR="00C51D6C" w:rsidRPr="00C86C76" w:rsidRDefault="00C51D6C" w:rsidP="00C51D6C">
      <w:pPr>
        <w:bidi w:val="0"/>
        <w:spacing w:before="240" w:after="0" w:line="240" w:lineRule="auto"/>
        <w:ind w:left="-540"/>
        <w:jc w:val="lowKashida"/>
        <w:rPr>
          <w:rFonts w:asciiTheme="majorBidi" w:hAnsiTheme="majorBidi" w:cstheme="majorBidi"/>
          <w:b/>
          <w:bCs/>
          <w:color w:val="000000" w:themeColor="text1"/>
          <w:sz w:val="24"/>
          <w:szCs w:val="24"/>
          <w:lang w:bidi="ar-JO"/>
        </w:rPr>
      </w:pPr>
      <w:r w:rsidRPr="00C86C76">
        <w:rPr>
          <w:rFonts w:asciiTheme="majorBidi" w:hAnsiTheme="majorBidi" w:cstheme="majorBidi"/>
          <w:b/>
          <w:bCs/>
          <w:color w:val="000000" w:themeColor="text1"/>
          <w:sz w:val="24"/>
          <w:szCs w:val="24"/>
          <w:lang w:bidi="ar-JO"/>
        </w:rPr>
        <w:t>Course/ module components</w:t>
      </w:r>
    </w:p>
    <w:p w14:paraId="27176FFE" w14:textId="77777777" w:rsidR="00C51D6C" w:rsidRPr="00C86C76" w:rsidRDefault="00C51D6C" w:rsidP="00C51D6C">
      <w:pPr>
        <w:bidi w:val="0"/>
        <w:spacing w:after="0" w:line="240" w:lineRule="auto"/>
        <w:ind w:left="-540"/>
        <w:jc w:val="lowKashida"/>
        <w:rPr>
          <w:rFonts w:asciiTheme="majorBidi" w:hAnsiTheme="majorBidi" w:cstheme="majorBidi"/>
          <w:b/>
          <w:bCs/>
          <w:color w:val="000000" w:themeColor="text1"/>
          <w:sz w:val="24"/>
          <w:szCs w:val="24"/>
          <w:lang w:bidi="ar-JO"/>
        </w:rPr>
      </w:pPr>
    </w:p>
    <w:p w14:paraId="63A34673" w14:textId="77777777" w:rsidR="00005180" w:rsidRPr="00C86C76" w:rsidRDefault="00C51D6C" w:rsidP="00005180">
      <w:pPr>
        <w:numPr>
          <w:ilvl w:val="0"/>
          <w:numId w:val="3"/>
        </w:numPr>
        <w:tabs>
          <w:tab w:val="clear" w:pos="360"/>
          <w:tab w:val="num" w:pos="-360"/>
        </w:tabs>
        <w:bidi w:val="0"/>
        <w:spacing w:after="0" w:line="240" w:lineRule="auto"/>
        <w:ind w:left="-360" w:right="0" w:firstLine="0"/>
        <w:jc w:val="lowKashida"/>
        <w:rPr>
          <w:rFonts w:asciiTheme="majorBidi" w:eastAsia="Times New Roman" w:hAnsiTheme="majorBidi" w:cstheme="majorBidi"/>
          <w:color w:val="000000" w:themeColor="text1"/>
          <w:sz w:val="24"/>
          <w:szCs w:val="24"/>
        </w:rPr>
      </w:pPr>
      <w:r w:rsidRPr="00C86C76">
        <w:rPr>
          <w:rFonts w:asciiTheme="majorBidi" w:hAnsiTheme="majorBidi" w:cstheme="majorBidi"/>
          <w:color w:val="000000" w:themeColor="text1"/>
          <w:sz w:val="24"/>
          <w:szCs w:val="24"/>
          <w:lang w:bidi="ar-JO"/>
        </w:rPr>
        <w:t>Books (title , author (s), publisher, year of publication)</w:t>
      </w:r>
    </w:p>
    <w:p w14:paraId="71207BBE" w14:textId="77777777" w:rsidR="00005180" w:rsidRPr="00C86C76" w:rsidRDefault="00005180" w:rsidP="00005180">
      <w:pPr>
        <w:bidi w:val="0"/>
        <w:spacing w:after="0" w:line="240" w:lineRule="auto"/>
        <w:ind w:left="-360"/>
        <w:jc w:val="lowKashida"/>
        <w:rPr>
          <w:rFonts w:asciiTheme="majorBidi" w:hAnsiTheme="majorBidi" w:cstheme="majorBidi"/>
          <w:color w:val="000000" w:themeColor="text1"/>
          <w:sz w:val="24"/>
          <w:szCs w:val="24"/>
          <w:lang w:bidi="ar-JO"/>
        </w:rPr>
      </w:pPr>
    </w:p>
    <w:p w14:paraId="51013D7F" w14:textId="77777777" w:rsidR="008740DC" w:rsidRPr="007A06BC" w:rsidRDefault="00005180" w:rsidP="008740DC">
      <w:pPr>
        <w:bidi w:val="0"/>
        <w:spacing w:after="0" w:line="240" w:lineRule="auto"/>
        <w:ind w:left="-360"/>
        <w:rPr>
          <w:rFonts w:asciiTheme="majorBidi" w:hAnsiTheme="majorBidi" w:cstheme="majorBidi"/>
        </w:rPr>
      </w:pPr>
      <w:r w:rsidRPr="00C86C76">
        <w:rPr>
          <w:rFonts w:asciiTheme="majorBidi" w:hAnsiTheme="majorBidi" w:cstheme="majorBidi"/>
          <w:color w:val="000000" w:themeColor="text1"/>
          <w:sz w:val="24"/>
          <w:szCs w:val="24"/>
        </w:rPr>
        <w:t xml:space="preserve"> </w:t>
      </w:r>
      <w:r w:rsidR="008740DC">
        <w:t>1.</w:t>
      </w:r>
      <w:r w:rsidR="008740DC">
        <w:rPr>
          <w:rFonts w:cs="Arial"/>
          <w:rtl/>
        </w:rPr>
        <w:tab/>
      </w:r>
      <w:r w:rsidR="008740DC" w:rsidRPr="007A06BC">
        <w:rPr>
          <w:rFonts w:asciiTheme="majorBidi" w:hAnsiTheme="majorBidi" w:cstheme="majorBidi"/>
        </w:rPr>
        <w:t xml:space="preserve">Author(s): </w:t>
      </w:r>
      <w:proofErr w:type="spellStart"/>
      <w:r w:rsidR="008740DC" w:rsidRPr="007A06BC">
        <w:rPr>
          <w:rFonts w:asciiTheme="majorBidi" w:hAnsiTheme="majorBidi" w:cstheme="majorBidi"/>
        </w:rPr>
        <w:t>Schach</w:t>
      </w:r>
      <w:proofErr w:type="spellEnd"/>
      <w:r w:rsidR="008740DC" w:rsidRPr="007A06BC">
        <w:rPr>
          <w:rFonts w:asciiTheme="majorBidi" w:hAnsiTheme="majorBidi" w:cstheme="majorBidi"/>
        </w:rPr>
        <w:t>, Stephen R</w:t>
      </w:r>
      <w:r w:rsidR="008740DC" w:rsidRPr="007A06BC">
        <w:rPr>
          <w:rFonts w:asciiTheme="majorBidi" w:hAnsiTheme="majorBidi" w:cstheme="majorBidi"/>
          <w:rtl/>
        </w:rPr>
        <w:t xml:space="preserve">.  </w:t>
      </w:r>
    </w:p>
    <w:p w14:paraId="37A10582" w14:textId="1AD5D20B" w:rsidR="008740DC" w:rsidRPr="007A06BC" w:rsidRDefault="008740DC" w:rsidP="008740DC">
      <w:pPr>
        <w:bidi w:val="0"/>
        <w:spacing w:after="0" w:line="240" w:lineRule="auto"/>
        <w:ind w:left="-90" w:hanging="270"/>
        <w:rPr>
          <w:rFonts w:asciiTheme="majorBidi" w:hAnsiTheme="majorBidi" w:cstheme="majorBidi"/>
        </w:rPr>
      </w:pPr>
      <w:r w:rsidRPr="007A06BC">
        <w:rPr>
          <w:rFonts w:asciiTheme="majorBidi" w:hAnsiTheme="majorBidi" w:cstheme="majorBidi"/>
        </w:rPr>
        <w:t xml:space="preserve">     </w:t>
      </w:r>
      <w:r w:rsidRPr="007A06BC">
        <w:rPr>
          <w:rFonts w:asciiTheme="majorBidi" w:hAnsiTheme="majorBidi" w:cstheme="majorBidi"/>
        </w:rPr>
        <w:t xml:space="preserve">Title: An Introduction to object-oriented systems analysis and design with UML and the </w:t>
      </w:r>
      <w:r w:rsidRPr="007A06BC">
        <w:rPr>
          <w:rFonts w:asciiTheme="majorBidi" w:hAnsiTheme="majorBidi" w:cstheme="majorBidi"/>
        </w:rPr>
        <w:t xml:space="preserve">       </w:t>
      </w:r>
      <w:r w:rsidRPr="007A06BC">
        <w:rPr>
          <w:rFonts w:asciiTheme="majorBidi" w:hAnsiTheme="majorBidi" w:cstheme="majorBidi"/>
        </w:rPr>
        <w:t>unified process</w:t>
      </w:r>
    </w:p>
    <w:p w14:paraId="375D13EF" w14:textId="17E7B801" w:rsidR="008740DC" w:rsidRPr="007A06BC" w:rsidRDefault="008740DC" w:rsidP="008740DC">
      <w:pPr>
        <w:bidi w:val="0"/>
        <w:spacing w:after="0" w:line="240" w:lineRule="auto"/>
        <w:ind w:left="-360"/>
        <w:rPr>
          <w:rFonts w:asciiTheme="majorBidi" w:hAnsiTheme="majorBidi" w:cstheme="majorBidi"/>
        </w:rPr>
      </w:pPr>
      <w:r w:rsidRPr="007A06BC">
        <w:rPr>
          <w:rFonts w:asciiTheme="majorBidi" w:hAnsiTheme="majorBidi" w:cstheme="majorBidi"/>
        </w:rPr>
        <w:t xml:space="preserve">      </w:t>
      </w:r>
      <w:r w:rsidRPr="007A06BC">
        <w:rPr>
          <w:rFonts w:asciiTheme="majorBidi" w:hAnsiTheme="majorBidi" w:cstheme="majorBidi"/>
        </w:rPr>
        <w:t>Publisher : McGraw-Hill Irwin</w:t>
      </w:r>
      <w:r w:rsidRPr="007A06BC">
        <w:rPr>
          <w:rFonts w:asciiTheme="majorBidi" w:hAnsiTheme="majorBidi" w:cstheme="majorBidi"/>
          <w:rtl/>
        </w:rPr>
        <w:t xml:space="preserve">  </w:t>
      </w:r>
    </w:p>
    <w:p w14:paraId="08D28B26" w14:textId="2F8AC732" w:rsidR="008740DC" w:rsidRPr="007A06BC" w:rsidRDefault="008740DC" w:rsidP="008740DC">
      <w:pPr>
        <w:bidi w:val="0"/>
        <w:spacing w:after="0" w:line="240" w:lineRule="auto"/>
        <w:ind w:left="-360"/>
        <w:rPr>
          <w:rFonts w:asciiTheme="majorBidi" w:hAnsiTheme="majorBidi" w:cstheme="majorBidi"/>
        </w:rPr>
      </w:pPr>
      <w:r w:rsidRPr="007A06BC">
        <w:rPr>
          <w:rFonts w:asciiTheme="majorBidi" w:hAnsiTheme="majorBidi" w:cstheme="majorBidi"/>
        </w:rPr>
        <w:t xml:space="preserve">      </w:t>
      </w:r>
      <w:r w:rsidRPr="007A06BC">
        <w:rPr>
          <w:rFonts w:asciiTheme="majorBidi" w:hAnsiTheme="majorBidi" w:cstheme="majorBidi"/>
        </w:rPr>
        <w:t xml:space="preserve">Year of Edition: </w:t>
      </w:r>
      <w:r w:rsidRPr="007A06BC">
        <w:rPr>
          <w:rFonts w:asciiTheme="majorBidi" w:hAnsiTheme="majorBidi" w:cstheme="majorBidi"/>
          <w:rtl/>
        </w:rPr>
        <w:tab/>
        <w:t>2014</w:t>
      </w:r>
    </w:p>
    <w:p w14:paraId="1030E3AF" w14:textId="77777777" w:rsidR="008740DC" w:rsidRDefault="008740DC" w:rsidP="008740DC">
      <w:pPr>
        <w:bidi w:val="0"/>
        <w:spacing w:after="0" w:line="240" w:lineRule="auto"/>
        <w:ind w:left="-360"/>
      </w:pPr>
    </w:p>
    <w:p w14:paraId="3E9B70DD" w14:textId="0709DD71" w:rsidR="008740DC" w:rsidRDefault="008740DC" w:rsidP="008740DC">
      <w:pPr>
        <w:bidi w:val="0"/>
        <w:spacing w:after="0" w:line="240" w:lineRule="auto"/>
        <w:ind w:left="-360"/>
      </w:pPr>
      <w:r>
        <w:rPr>
          <w:rFonts w:cs="Arial" w:hint="cs"/>
          <w:rtl/>
        </w:rPr>
        <w:t>2.</w:t>
      </w:r>
      <w:r>
        <w:t xml:space="preserve"> </w:t>
      </w:r>
      <w:r w:rsidR="007A06BC">
        <w:t xml:space="preserve">  </w:t>
      </w:r>
      <w:r>
        <w:t xml:space="preserve">Author(s): </w:t>
      </w:r>
      <w:proofErr w:type="spellStart"/>
      <w:r>
        <w:t>Valocich</w:t>
      </w:r>
      <w:proofErr w:type="spellEnd"/>
      <w:r>
        <w:t xml:space="preserve">  George Hoffer</w:t>
      </w:r>
      <w:r>
        <w:rPr>
          <w:rFonts w:cs="Arial"/>
          <w:rtl/>
        </w:rPr>
        <w:t xml:space="preserve"> </w:t>
      </w:r>
    </w:p>
    <w:p w14:paraId="6C45A247" w14:textId="2080F02D" w:rsidR="008740DC" w:rsidRDefault="007A06BC" w:rsidP="008740DC">
      <w:pPr>
        <w:bidi w:val="0"/>
        <w:spacing w:after="0" w:line="240" w:lineRule="auto"/>
        <w:ind w:left="-360"/>
      </w:pPr>
      <w:r>
        <w:t xml:space="preserve">     </w:t>
      </w:r>
      <w:r w:rsidR="008740DC">
        <w:t>Title: Modern Systems Analysis and Design</w:t>
      </w:r>
    </w:p>
    <w:p w14:paraId="466F6F62" w14:textId="0D8AA3B3" w:rsidR="008740DC" w:rsidRDefault="007A06BC" w:rsidP="008740DC">
      <w:pPr>
        <w:bidi w:val="0"/>
        <w:spacing w:after="0" w:line="240" w:lineRule="auto"/>
        <w:ind w:left="-360"/>
      </w:pPr>
      <w:r>
        <w:t xml:space="preserve">     </w:t>
      </w:r>
      <w:r w:rsidR="008740DC">
        <w:t>Publisher : Pearson</w:t>
      </w:r>
      <w:r w:rsidR="008740DC">
        <w:rPr>
          <w:rFonts w:cs="Arial"/>
          <w:rtl/>
        </w:rPr>
        <w:t xml:space="preserve"> </w:t>
      </w:r>
    </w:p>
    <w:p w14:paraId="0788ECA7" w14:textId="1AB6CA18" w:rsidR="00C51D6C" w:rsidRPr="00C86C76" w:rsidRDefault="007A06BC" w:rsidP="008740DC">
      <w:pPr>
        <w:bidi w:val="0"/>
        <w:spacing w:after="0" w:line="240" w:lineRule="auto"/>
        <w:ind w:left="-360"/>
        <w:jc w:val="lowKashida"/>
        <w:rPr>
          <w:rFonts w:asciiTheme="majorBidi" w:hAnsiTheme="majorBidi" w:cstheme="majorBidi"/>
          <w:color w:val="000000" w:themeColor="text1"/>
          <w:sz w:val="24"/>
          <w:szCs w:val="24"/>
          <w:u w:val="single"/>
          <w:lang w:bidi="ar-JO"/>
        </w:rPr>
      </w:pPr>
      <w:r>
        <w:t xml:space="preserve">     </w:t>
      </w:r>
      <w:r w:rsidR="008740DC">
        <w:t xml:space="preserve">Year of Edition: </w:t>
      </w:r>
      <w:r w:rsidR="008740DC">
        <w:tab/>
        <w:t>2021</w:t>
      </w:r>
    </w:p>
    <w:p w14:paraId="089BFB37" w14:textId="77777777" w:rsidR="00C51D6C" w:rsidRPr="00C86C76" w:rsidRDefault="00C51D6C" w:rsidP="00C51D6C">
      <w:pPr>
        <w:bidi w:val="0"/>
        <w:spacing w:after="0" w:line="240" w:lineRule="auto"/>
        <w:ind w:left="-540"/>
        <w:jc w:val="lowKashida"/>
        <w:rPr>
          <w:rFonts w:asciiTheme="majorBidi" w:hAnsiTheme="majorBidi" w:cstheme="majorBidi"/>
          <w:b/>
          <w:bCs/>
          <w:color w:val="000000" w:themeColor="text1"/>
          <w:sz w:val="24"/>
          <w:szCs w:val="24"/>
          <w:u w:val="single"/>
          <w:lang w:bidi="ar-JO"/>
        </w:rPr>
      </w:pPr>
    </w:p>
    <w:p w14:paraId="49A44CF7" w14:textId="77777777" w:rsidR="00B451E9" w:rsidRPr="00C86C76" w:rsidRDefault="00B451E9" w:rsidP="00C51D6C">
      <w:pPr>
        <w:bidi w:val="0"/>
        <w:spacing w:after="0" w:line="240" w:lineRule="auto"/>
        <w:ind w:left="-540"/>
        <w:jc w:val="lowKashida"/>
        <w:rPr>
          <w:rFonts w:asciiTheme="majorBidi" w:hAnsiTheme="majorBidi" w:cstheme="majorBidi"/>
          <w:b/>
          <w:bCs/>
          <w:color w:val="000000" w:themeColor="text1"/>
          <w:sz w:val="24"/>
          <w:szCs w:val="24"/>
          <w:u w:val="single"/>
          <w:lang w:bidi="ar-JO"/>
        </w:rPr>
      </w:pPr>
      <w:r w:rsidRPr="00C86C76">
        <w:rPr>
          <w:rFonts w:asciiTheme="majorBidi" w:hAnsiTheme="majorBidi" w:cstheme="majorBidi"/>
          <w:b/>
          <w:bCs/>
          <w:color w:val="000000" w:themeColor="text1"/>
          <w:sz w:val="24"/>
          <w:szCs w:val="24"/>
          <w:u w:val="single"/>
          <w:lang w:bidi="ar-JO"/>
        </w:rPr>
        <w:t>Teaching methods:</w:t>
      </w:r>
    </w:p>
    <w:p w14:paraId="3F298662" w14:textId="77777777" w:rsidR="00B451E9" w:rsidRPr="00C86C76" w:rsidRDefault="00B451E9" w:rsidP="00B451E9">
      <w:pPr>
        <w:bidi w:val="0"/>
        <w:spacing w:after="0" w:line="240" w:lineRule="auto"/>
        <w:ind w:left="-540"/>
        <w:jc w:val="lowKashida"/>
        <w:rPr>
          <w:rFonts w:asciiTheme="majorBidi" w:hAnsiTheme="majorBidi" w:cstheme="majorBidi"/>
          <w:b/>
          <w:bCs/>
          <w:color w:val="000000" w:themeColor="text1"/>
          <w:sz w:val="24"/>
          <w:szCs w:val="24"/>
          <w:u w:val="single"/>
          <w:lang w:bidi="ar-JO"/>
        </w:rPr>
      </w:pPr>
    </w:p>
    <w:p w14:paraId="663D2095" w14:textId="2EEC4593" w:rsidR="007A06BC" w:rsidRPr="007A06BC" w:rsidRDefault="007A06BC" w:rsidP="007A06BC">
      <w:pPr>
        <w:bidi w:val="0"/>
        <w:spacing w:after="0" w:line="240" w:lineRule="auto"/>
        <w:ind w:left="-540"/>
        <w:jc w:val="lowKashida"/>
        <w:rPr>
          <w:rFonts w:asciiTheme="majorBidi" w:hAnsiTheme="majorBidi" w:cstheme="majorBidi"/>
          <w:color w:val="000000" w:themeColor="text1"/>
          <w:sz w:val="24"/>
          <w:szCs w:val="24"/>
          <w:lang w:bidi="ar-JO"/>
        </w:rPr>
      </w:pPr>
      <w:r w:rsidRPr="007A06BC">
        <w:rPr>
          <w:rFonts w:asciiTheme="majorBidi" w:hAnsiTheme="majorBidi" w:cstheme="majorBidi"/>
          <w:color w:val="000000" w:themeColor="text1"/>
          <w:sz w:val="24"/>
          <w:szCs w:val="24"/>
          <w:lang w:bidi="ar-JO"/>
        </w:rPr>
        <w:t xml:space="preserve">    </w:t>
      </w:r>
      <w:r w:rsidRPr="007A06BC">
        <w:rPr>
          <w:rFonts w:asciiTheme="majorBidi" w:hAnsiTheme="majorBidi" w:cstheme="majorBidi"/>
          <w:color w:val="000000" w:themeColor="text1"/>
          <w:sz w:val="24"/>
          <w:szCs w:val="24"/>
          <w:lang w:bidi="ar-JO"/>
        </w:rPr>
        <w:t>Duration: 16 weeks in the semester, 48 hours in total</w:t>
      </w:r>
    </w:p>
    <w:p w14:paraId="5217CF77" w14:textId="3935F17E" w:rsidR="007A06BC" w:rsidRPr="007A06BC" w:rsidRDefault="007A06BC" w:rsidP="007A06BC">
      <w:pPr>
        <w:bidi w:val="0"/>
        <w:spacing w:after="0" w:line="240" w:lineRule="auto"/>
        <w:ind w:left="-540"/>
        <w:jc w:val="lowKashida"/>
        <w:rPr>
          <w:rFonts w:asciiTheme="majorBidi" w:hAnsiTheme="majorBidi" w:cstheme="majorBidi"/>
          <w:color w:val="000000" w:themeColor="text1"/>
          <w:sz w:val="24"/>
          <w:szCs w:val="24"/>
          <w:lang w:bidi="ar-JO"/>
        </w:rPr>
      </w:pPr>
      <w:r w:rsidRPr="007A06BC">
        <w:rPr>
          <w:rFonts w:asciiTheme="majorBidi" w:hAnsiTheme="majorBidi" w:cstheme="majorBidi"/>
          <w:color w:val="000000" w:themeColor="text1"/>
          <w:sz w:val="24"/>
          <w:szCs w:val="24"/>
          <w:lang w:bidi="ar-JO"/>
        </w:rPr>
        <w:t xml:space="preserve">    </w:t>
      </w:r>
      <w:r w:rsidRPr="007A06BC">
        <w:rPr>
          <w:rFonts w:asciiTheme="majorBidi" w:hAnsiTheme="majorBidi" w:cstheme="majorBidi"/>
          <w:color w:val="000000" w:themeColor="text1"/>
          <w:sz w:val="24"/>
          <w:szCs w:val="24"/>
          <w:lang w:bidi="ar-JO"/>
        </w:rPr>
        <w:t>Lectures: 36h</w:t>
      </w:r>
    </w:p>
    <w:p w14:paraId="767EF22D" w14:textId="657E477D" w:rsidR="007A06BC" w:rsidRPr="007A06BC" w:rsidRDefault="007A06BC" w:rsidP="007A06BC">
      <w:pPr>
        <w:bidi w:val="0"/>
        <w:spacing w:after="0" w:line="240" w:lineRule="auto"/>
        <w:ind w:left="-540"/>
        <w:jc w:val="lowKashida"/>
        <w:rPr>
          <w:rFonts w:asciiTheme="majorBidi" w:hAnsiTheme="majorBidi" w:cstheme="majorBidi"/>
          <w:color w:val="000000" w:themeColor="text1"/>
          <w:sz w:val="24"/>
          <w:szCs w:val="24"/>
          <w:lang w:bidi="ar-JO"/>
        </w:rPr>
      </w:pPr>
      <w:r w:rsidRPr="007A06BC">
        <w:rPr>
          <w:rFonts w:asciiTheme="majorBidi" w:hAnsiTheme="majorBidi" w:cstheme="majorBidi"/>
          <w:color w:val="000000" w:themeColor="text1"/>
          <w:sz w:val="24"/>
          <w:szCs w:val="24"/>
          <w:lang w:bidi="ar-JO"/>
        </w:rPr>
        <w:t xml:space="preserve">   </w:t>
      </w:r>
      <w:r w:rsidRPr="007A06BC">
        <w:rPr>
          <w:rFonts w:asciiTheme="majorBidi" w:hAnsiTheme="majorBidi" w:cstheme="majorBidi"/>
          <w:color w:val="000000" w:themeColor="text1"/>
          <w:sz w:val="24"/>
          <w:szCs w:val="24"/>
          <w:lang w:bidi="ar-JO"/>
        </w:rPr>
        <w:t>Tutorial: 9h  (Must include all phases of system development)</w:t>
      </w:r>
    </w:p>
    <w:p w14:paraId="415CE1FE" w14:textId="388962A6" w:rsidR="00B451E9" w:rsidRDefault="007A06BC" w:rsidP="007A06BC">
      <w:pPr>
        <w:bidi w:val="0"/>
        <w:spacing w:after="0" w:line="240" w:lineRule="auto"/>
        <w:ind w:left="-540"/>
        <w:jc w:val="lowKashida"/>
        <w:rPr>
          <w:rFonts w:asciiTheme="majorBidi" w:hAnsiTheme="majorBidi" w:cstheme="majorBidi"/>
          <w:color w:val="000000" w:themeColor="text1"/>
          <w:sz w:val="24"/>
          <w:szCs w:val="24"/>
          <w:lang w:bidi="ar-JO"/>
        </w:rPr>
      </w:pPr>
      <w:r w:rsidRPr="007A06BC">
        <w:rPr>
          <w:rFonts w:asciiTheme="majorBidi" w:hAnsiTheme="majorBidi" w:cstheme="majorBidi"/>
          <w:color w:val="000000" w:themeColor="text1"/>
          <w:sz w:val="24"/>
          <w:szCs w:val="24"/>
          <w:lang w:bidi="ar-JO"/>
        </w:rPr>
        <w:t xml:space="preserve">   </w:t>
      </w:r>
      <w:r w:rsidRPr="007A06BC">
        <w:rPr>
          <w:rFonts w:asciiTheme="majorBidi" w:hAnsiTheme="majorBidi" w:cstheme="majorBidi"/>
          <w:color w:val="000000" w:themeColor="text1"/>
          <w:sz w:val="24"/>
          <w:szCs w:val="24"/>
          <w:lang w:bidi="ar-JO"/>
        </w:rPr>
        <w:t>Workshop: 3h  (case study)</w:t>
      </w:r>
    </w:p>
    <w:p w14:paraId="373E0D23" w14:textId="77777777" w:rsidR="007A06BC" w:rsidRPr="007A06BC" w:rsidRDefault="007A06BC" w:rsidP="007A06BC">
      <w:pPr>
        <w:bidi w:val="0"/>
        <w:spacing w:after="0" w:line="240" w:lineRule="auto"/>
        <w:ind w:left="-540"/>
        <w:jc w:val="lowKashida"/>
        <w:rPr>
          <w:rFonts w:asciiTheme="majorBidi" w:hAnsiTheme="majorBidi" w:cstheme="majorBidi"/>
          <w:color w:val="000000" w:themeColor="text1"/>
          <w:sz w:val="24"/>
          <w:szCs w:val="24"/>
          <w:lang w:bidi="ar-JO"/>
        </w:rPr>
      </w:pPr>
    </w:p>
    <w:p w14:paraId="2356961B" w14:textId="77777777" w:rsidR="00B451E9" w:rsidRPr="00C86C76" w:rsidRDefault="00B451E9" w:rsidP="00B451E9">
      <w:pPr>
        <w:bidi w:val="0"/>
        <w:spacing w:after="0" w:line="240" w:lineRule="auto"/>
        <w:ind w:left="-540"/>
        <w:jc w:val="lowKashida"/>
        <w:rPr>
          <w:rFonts w:asciiTheme="majorBidi" w:hAnsiTheme="majorBidi" w:cstheme="majorBidi"/>
          <w:b/>
          <w:bCs/>
          <w:color w:val="000000" w:themeColor="text1"/>
          <w:sz w:val="24"/>
          <w:szCs w:val="24"/>
          <w:u w:val="single"/>
          <w:lang w:bidi="ar-JO"/>
        </w:rPr>
      </w:pPr>
      <w:r w:rsidRPr="00C86C76">
        <w:rPr>
          <w:rFonts w:asciiTheme="majorBidi" w:hAnsiTheme="majorBidi" w:cstheme="majorBidi"/>
          <w:b/>
          <w:bCs/>
          <w:color w:val="000000" w:themeColor="text1"/>
          <w:sz w:val="24"/>
          <w:szCs w:val="24"/>
          <w:u w:val="single"/>
          <w:lang w:bidi="ar-JO"/>
        </w:rPr>
        <w:t>Student Learning Outcomes (SLO)</w:t>
      </w:r>
    </w:p>
    <w:p w14:paraId="4BC95290" w14:textId="77777777" w:rsidR="00B451E9" w:rsidRPr="00C86C76" w:rsidRDefault="00B451E9" w:rsidP="00B451E9">
      <w:pPr>
        <w:bidi w:val="0"/>
        <w:spacing w:after="0" w:line="240" w:lineRule="auto"/>
        <w:ind w:left="-540"/>
        <w:jc w:val="lowKashida"/>
        <w:rPr>
          <w:rFonts w:asciiTheme="majorBidi" w:hAnsiTheme="majorBidi" w:cstheme="majorBidi"/>
          <w:b/>
          <w:bCs/>
          <w:color w:val="000000" w:themeColor="text1"/>
          <w:sz w:val="24"/>
          <w:szCs w:val="24"/>
          <w:u w:val="single"/>
          <w:lang w:bidi="ar-JO"/>
        </w:rPr>
      </w:pPr>
    </w:p>
    <w:p w14:paraId="1082B59F" w14:textId="77777777" w:rsidR="007A06BC" w:rsidRPr="007A06BC" w:rsidRDefault="007A06BC" w:rsidP="007A06BC">
      <w:pPr>
        <w:bidi w:val="0"/>
        <w:ind w:left="-630"/>
        <w:jc w:val="lowKashida"/>
        <w:rPr>
          <w:rFonts w:asciiTheme="majorBidi" w:hAnsiTheme="majorBidi" w:cstheme="majorBidi"/>
          <w:b/>
          <w:bCs/>
          <w:color w:val="000000" w:themeColor="text1"/>
          <w:sz w:val="24"/>
          <w:szCs w:val="24"/>
          <w:lang w:bidi="ar-JO"/>
        </w:rPr>
      </w:pPr>
      <w:r w:rsidRPr="007A06BC">
        <w:rPr>
          <w:rFonts w:asciiTheme="majorBidi" w:hAnsiTheme="majorBidi" w:cstheme="majorBidi"/>
          <w:b/>
          <w:bCs/>
          <w:color w:val="000000" w:themeColor="text1"/>
          <w:sz w:val="24"/>
          <w:szCs w:val="24"/>
          <w:lang w:bidi="ar-JO"/>
        </w:rPr>
        <w:t>A. Knowledge and understanding</w:t>
      </w:r>
    </w:p>
    <w:p w14:paraId="017E5966" w14:textId="77777777" w:rsidR="007A06BC" w:rsidRPr="007A06BC" w:rsidRDefault="007A06BC" w:rsidP="007A06BC">
      <w:pPr>
        <w:bidi w:val="0"/>
        <w:ind w:left="-630"/>
        <w:jc w:val="lowKashida"/>
        <w:rPr>
          <w:rFonts w:asciiTheme="majorBidi" w:hAnsiTheme="majorBidi" w:cstheme="majorBidi"/>
          <w:color w:val="000000" w:themeColor="text1"/>
          <w:sz w:val="24"/>
          <w:szCs w:val="24"/>
          <w:lang w:bidi="ar-JO"/>
        </w:rPr>
      </w:pPr>
      <w:r w:rsidRPr="007A06BC">
        <w:rPr>
          <w:rFonts w:asciiTheme="majorBidi" w:hAnsiTheme="majorBidi" w:cstheme="majorBidi"/>
          <w:color w:val="000000" w:themeColor="text1"/>
          <w:sz w:val="24"/>
          <w:szCs w:val="24"/>
          <w:lang w:bidi="ar-JO"/>
        </w:rPr>
        <w:t>A1. Understand A wide range of principles and tools available to the software developer and information system developer in particular, such as data bases, Analysis and methodologies, and user interface techniques. (A)</w:t>
      </w:r>
    </w:p>
    <w:p w14:paraId="67386037" w14:textId="77777777" w:rsidR="007A06BC" w:rsidRPr="007A06BC" w:rsidRDefault="007A06BC" w:rsidP="007A06BC">
      <w:pPr>
        <w:bidi w:val="0"/>
        <w:ind w:left="-630"/>
        <w:jc w:val="lowKashida"/>
        <w:rPr>
          <w:rFonts w:asciiTheme="majorBidi" w:hAnsiTheme="majorBidi" w:cstheme="majorBidi"/>
          <w:color w:val="000000" w:themeColor="text1"/>
          <w:sz w:val="24"/>
          <w:szCs w:val="24"/>
          <w:lang w:bidi="ar-JO"/>
        </w:rPr>
      </w:pPr>
      <w:r w:rsidRPr="007A06BC">
        <w:rPr>
          <w:rFonts w:asciiTheme="majorBidi" w:hAnsiTheme="majorBidi" w:cstheme="majorBidi"/>
          <w:color w:val="000000" w:themeColor="text1"/>
          <w:sz w:val="24"/>
          <w:szCs w:val="24"/>
          <w:lang w:bidi="ar-JO"/>
        </w:rPr>
        <w:t>A2. Understand the professional and ethical responsibilities of the practicing computer professional including understanding the need for quality. (A)</w:t>
      </w:r>
    </w:p>
    <w:p w14:paraId="78D006BA" w14:textId="77777777" w:rsidR="007A06BC" w:rsidRPr="007A06BC" w:rsidRDefault="007A06BC" w:rsidP="007A06BC">
      <w:pPr>
        <w:bidi w:val="0"/>
        <w:ind w:left="-630"/>
        <w:jc w:val="lowKashida"/>
        <w:rPr>
          <w:rFonts w:asciiTheme="majorBidi" w:hAnsiTheme="majorBidi" w:cstheme="majorBidi"/>
          <w:color w:val="000000" w:themeColor="text1"/>
          <w:sz w:val="24"/>
          <w:szCs w:val="24"/>
          <w:lang w:bidi="ar-JO"/>
        </w:rPr>
      </w:pPr>
      <w:r w:rsidRPr="007A06BC">
        <w:rPr>
          <w:rFonts w:asciiTheme="majorBidi" w:hAnsiTheme="majorBidi" w:cstheme="majorBidi"/>
          <w:color w:val="000000" w:themeColor="text1"/>
          <w:sz w:val="24"/>
          <w:szCs w:val="24"/>
          <w:lang w:bidi="ar-JO"/>
        </w:rPr>
        <w:t xml:space="preserve">A3. Understand the application of computing in a business context (A) </w:t>
      </w:r>
    </w:p>
    <w:p w14:paraId="5F9F16B0" w14:textId="77777777" w:rsidR="007A06BC" w:rsidRPr="007A06BC" w:rsidRDefault="007A06BC" w:rsidP="007A06BC">
      <w:pPr>
        <w:bidi w:val="0"/>
        <w:ind w:left="-630"/>
        <w:jc w:val="lowKashida"/>
        <w:rPr>
          <w:rFonts w:asciiTheme="majorBidi" w:hAnsiTheme="majorBidi" w:cstheme="majorBidi"/>
          <w:color w:val="000000" w:themeColor="text1"/>
          <w:sz w:val="24"/>
          <w:szCs w:val="24"/>
          <w:rtl/>
          <w:lang w:bidi="ar-JO"/>
        </w:rPr>
      </w:pPr>
      <w:r w:rsidRPr="007A06BC">
        <w:rPr>
          <w:rFonts w:asciiTheme="majorBidi" w:hAnsiTheme="majorBidi" w:cstheme="majorBidi"/>
          <w:color w:val="000000" w:themeColor="text1"/>
          <w:sz w:val="24"/>
          <w:szCs w:val="24"/>
          <w:lang w:bidi="ar-JO"/>
        </w:rPr>
        <w:t>-------------------------------------------------------------------------------------------------------</w:t>
      </w:r>
    </w:p>
    <w:p w14:paraId="7536475C" w14:textId="77777777" w:rsidR="007A06BC" w:rsidRPr="007A06BC" w:rsidRDefault="007A06BC" w:rsidP="007A06BC">
      <w:pPr>
        <w:bidi w:val="0"/>
        <w:ind w:left="-630"/>
        <w:jc w:val="lowKashida"/>
        <w:rPr>
          <w:rFonts w:asciiTheme="majorBidi" w:hAnsiTheme="majorBidi" w:cstheme="majorBidi"/>
          <w:b/>
          <w:bCs/>
          <w:color w:val="000000" w:themeColor="text1"/>
          <w:sz w:val="24"/>
          <w:szCs w:val="24"/>
          <w:lang w:bidi="ar-JO"/>
        </w:rPr>
      </w:pPr>
      <w:r w:rsidRPr="007A06BC">
        <w:rPr>
          <w:rFonts w:asciiTheme="majorBidi" w:hAnsiTheme="majorBidi" w:cstheme="majorBidi"/>
          <w:b/>
          <w:bCs/>
          <w:color w:val="000000" w:themeColor="text1"/>
          <w:sz w:val="24"/>
          <w:szCs w:val="24"/>
          <w:lang w:bidi="ar-JO"/>
        </w:rPr>
        <w:lastRenderedPageBreak/>
        <w:t xml:space="preserve">Intellectual Skills </w:t>
      </w:r>
    </w:p>
    <w:p w14:paraId="3E5C8411" w14:textId="77777777" w:rsidR="007A06BC" w:rsidRPr="007A06BC" w:rsidRDefault="007A06BC" w:rsidP="007A06BC">
      <w:pPr>
        <w:bidi w:val="0"/>
        <w:ind w:left="-630"/>
        <w:jc w:val="lowKashida"/>
        <w:rPr>
          <w:rFonts w:asciiTheme="majorBidi" w:hAnsiTheme="majorBidi" w:cstheme="majorBidi"/>
          <w:color w:val="000000" w:themeColor="text1"/>
          <w:sz w:val="24"/>
          <w:szCs w:val="24"/>
          <w:lang w:bidi="ar-JO"/>
        </w:rPr>
      </w:pPr>
      <w:r w:rsidRPr="007A06BC">
        <w:rPr>
          <w:rFonts w:asciiTheme="majorBidi" w:hAnsiTheme="majorBidi" w:cstheme="majorBidi"/>
          <w:color w:val="000000" w:themeColor="text1"/>
          <w:sz w:val="24"/>
          <w:szCs w:val="24"/>
          <w:lang w:bidi="ar-JO"/>
        </w:rPr>
        <w:t>B1. Solve a wide range of problems related to the analysis, design and construction of information systems. (B)</w:t>
      </w:r>
    </w:p>
    <w:p w14:paraId="7E434C86" w14:textId="77777777" w:rsidR="007A06BC" w:rsidRPr="007A06BC" w:rsidRDefault="007A06BC" w:rsidP="007A06BC">
      <w:pPr>
        <w:bidi w:val="0"/>
        <w:ind w:left="-630"/>
        <w:jc w:val="lowKashida"/>
        <w:rPr>
          <w:rFonts w:asciiTheme="majorBidi" w:hAnsiTheme="majorBidi" w:cstheme="majorBidi"/>
          <w:color w:val="000000" w:themeColor="text1"/>
          <w:sz w:val="24"/>
          <w:szCs w:val="24"/>
          <w:lang w:bidi="ar-JO"/>
        </w:rPr>
      </w:pPr>
      <w:r w:rsidRPr="007A06BC">
        <w:rPr>
          <w:rFonts w:asciiTheme="majorBidi" w:hAnsiTheme="majorBidi" w:cstheme="majorBidi"/>
          <w:color w:val="000000" w:themeColor="text1"/>
          <w:sz w:val="24"/>
          <w:szCs w:val="24"/>
          <w:lang w:bidi="ar-JO"/>
        </w:rPr>
        <w:t>B2. Analyze and Design of system of small size. (B)</w:t>
      </w:r>
    </w:p>
    <w:p w14:paraId="76DBB467" w14:textId="77777777" w:rsidR="007A06BC" w:rsidRPr="007A06BC" w:rsidRDefault="007A06BC" w:rsidP="007A06BC">
      <w:pPr>
        <w:bidi w:val="0"/>
        <w:ind w:left="-630"/>
        <w:jc w:val="lowKashida"/>
        <w:rPr>
          <w:rFonts w:asciiTheme="majorBidi" w:hAnsiTheme="majorBidi" w:cstheme="majorBidi"/>
          <w:color w:val="000000" w:themeColor="text1"/>
          <w:sz w:val="24"/>
          <w:szCs w:val="24"/>
          <w:lang w:bidi="ar-JO"/>
        </w:rPr>
      </w:pPr>
      <w:r w:rsidRPr="007A06BC">
        <w:rPr>
          <w:rFonts w:asciiTheme="majorBidi" w:hAnsiTheme="majorBidi" w:cstheme="majorBidi"/>
          <w:color w:val="000000" w:themeColor="text1"/>
          <w:sz w:val="24"/>
          <w:szCs w:val="24"/>
          <w:lang w:bidi="ar-JO"/>
        </w:rPr>
        <w:t>B3. Build correct software models.  (B)</w:t>
      </w:r>
    </w:p>
    <w:p w14:paraId="65A4B9D8" w14:textId="77777777" w:rsidR="007A06BC" w:rsidRPr="007A06BC" w:rsidRDefault="007A06BC" w:rsidP="007A06BC">
      <w:pPr>
        <w:bidi w:val="0"/>
        <w:ind w:left="-630"/>
        <w:jc w:val="lowKashida"/>
        <w:rPr>
          <w:rFonts w:asciiTheme="majorBidi" w:hAnsiTheme="majorBidi" w:cstheme="majorBidi"/>
          <w:color w:val="000000" w:themeColor="text1"/>
          <w:sz w:val="24"/>
          <w:szCs w:val="24"/>
          <w:rtl/>
          <w:lang w:bidi="ar-JO"/>
        </w:rPr>
      </w:pPr>
      <w:r w:rsidRPr="007A06BC">
        <w:rPr>
          <w:rFonts w:asciiTheme="majorBidi" w:hAnsiTheme="majorBidi" w:cstheme="majorBidi"/>
          <w:color w:val="000000" w:themeColor="text1"/>
          <w:sz w:val="24"/>
          <w:szCs w:val="24"/>
          <w:lang w:bidi="ar-JO"/>
        </w:rPr>
        <w:t>-------------------------------------------------------------------------------------------------------</w:t>
      </w:r>
    </w:p>
    <w:p w14:paraId="7B7A78FE" w14:textId="77777777" w:rsidR="007A06BC" w:rsidRPr="007A06BC" w:rsidRDefault="007A06BC" w:rsidP="007A06BC">
      <w:pPr>
        <w:bidi w:val="0"/>
        <w:ind w:left="-630"/>
        <w:jc w:val="lowKashida"/>
        <w:rPr>
          <w:rFonts w:asciiTheme="majorBidi" w:hAnsiTheme="majorBidi" w:cstheme="majorBidi"/>
          <w:b/>
          <w:bCs/>
          <w:color w:val="000000" w:themeColor="text1"/>
          <w:sz w:val="24"/>
          <w:szCs w:val="24"/>
          <w:lang w:bidi="ar-JO"/>
        </w:rPr>
      </w:pPr>
      <w:r w:rsidRPr="007A06BC">
        <w:rPr>
          <w:rFonts w:asciiTheme="majorBidi" w:hAnsiTheme="majorBidi" w:cstheme="majorBidi"/>
          <w:b/>
          <w:bCs/>
          <w:color w:val="000000" w:themeColor="text1"/>
          <w:sz w:val="24"/>
          <w:szCs w:val="24"/>
          <w:lang w:bidi="ar-JO"/>
        </w:rPr>
        <w:t>Practical Skills</w:t>
      </w:r>
    </w:p>
    <w:p w14:paraId="2480AD33" w14:textId="77777777" w:rsidR="007A06BC" w:rsidRPr="007A06BC" w:rsidRDefault="007A06BC" w:rsidP="007A06BC">
      <w:pPr>
        <w:bidi w:val="0"/>
        <w:ind w:left="-630"/>
        <w:jc w:val="lowKashida"/>
        <w:rPr>
          <w:rFonts w:asciiTheme="majorBidi" w:hAnsiTheme="majorBidi" w:cstheme="majorBidi"/>
          <w:color w:val="000000" w:themeColor="text1"/>
          <w:sz w:val="24"/>
          <w:szCs w:val="24"/>
          <w:lang w:bidi="ar-JO"/>
        </w:rPr>
      </w:pPr>
      <w:r w:rsidRPr="007A06BC">
        <w:rPr>
          <w:rFonts w:asciiTheme="majorBidi" w:hAnsiTheme="majorBidi" w:cstheme="majorBidi"/>
          <w:color w:val="000000" w:themeColor="text1"/>
          <w:sz w:val="24"/>
          <w:szCs w:val="24"/>
          <w:lang w:bidi="ar-JO"/>
        </w:rPr>
        <w:t xml:space="preserve">B1. Solve a wide range of problems related to the analysis, design and </w:t>
      </w:r>
    </w:p>
    <w:p w14:paraId="778139FE" w14:textId="77777777" w:rsidR="007A06BC" w:rsidRPr="007A06BC" w:rsidRDefault="007A06BC" w:rsidP="007A06BC">
      <w:pPr>
        <w:bidi w:val="0"/>
        <w:ind w:left="-630"/>
        <w:jc w:val="lowKashida"/>
        <w:rPr>
          <w:rFonts w:asciiTheme="majorBidi" w:hAnsiTheme="majorBidi" w:cstheme="majorBidi"/>
          <w:color w:val="000000" w:themeColor="text1"/>
          <w:sz w:val="24"/>
          <w:szCs w:val="24"/>
          <w:lang w:bidi="ar-JO"/>
        </w:rPr>
      </w:pPr>
      <w:r w:rsidRPr="007A06BC">
        <w:rPr>
          <w:rFonts w:asciiTheme="majorBidi" w:hAnsiTheme="majorBidi" w:cstheme="majorBidi"/>
          <w:color w:val="000000" w:themeColor="text1"/>
          <w:sz w:val="24"/>
          <w:szCs w:val="24"/>
          <w:lang w:bidi="ar-JO"/>
        </w:rPr>
        <w:t xml:space="preserve">B1. Solve a wide range of problems related to the analysis, design and </w:t>
      </w:r>
    </w:p>
    <w:p w14:paraId="339AB584" w14:textId="77777777" w:rsidR="007A06BC" w:rsidRPr="007A06BC" w:rsidRDefault="007A06BC" w:rsidP="007A06BC">
      <w:pPr>
        <w:bidi w:val="0"/>
        <w:ind w:left="-630"/>
        <w:jc w:val="lowKashida"/>
        <w:rPr>
          <w:rFonts w:asciiTheme="majorBidi" w:hAnsiTheme="majorBidi" w:cstheme="majorBidi"/>
          <w:color w:val="000000" w:themeColor="text1"/>
          <w:sz w:val="24"/>
          <w:szCs w:val="24"/>
          <w:lang w:bidi="ar-JO"/>
        </w:rPr>
      </w:pPr>
      <w:r w:rsidRPr="007A06BC">
        <w:rPr>
          <w:rFonts w:asciiTheme="majorBidi" w:hAnsiTheme="majorBidi" w:cstheme="majorBidi"/>
          <w:color w:val="000000" w:themeColor="text1"/>
          <w:sz w:val="24"/>
          <w:szCs w:val="24"/>
          <w:lang w:bidi="ar-JO"/>
        </w:rPr>
        <w:t xml:space="preserve">B1. Solve a wide range of problems related to the analysis, design and </w:t>
      </w:r>
    </w:p>
    <w:p w14:paraId="513266B0" w14:textId="77777777" w:rsidR="007A06BC" w:rsidRPr="007A06BC" w:rsidRDefault="007A06BC" w:rsidP="007A06BC">
      <w:pPr>
        <w:bidi w:val="0"/>
        <w:ind w:left="-630"/>
        <w:jc w:val="lowKashida"/>
        <w:rPr>
          <w:rFonts w:asciiTheme="majorBidi" w:hAnsiTheme="majorBidi" w:cstheme="majorBidi"/>
          <w:color w:val="000000" w:themeColor="text1"/>
          <w:sz w:val="24"/>
          <w:szCs w:val="24"/>
          <w:lang w:bidi="ar-JO"/>
        </w:rPr>
      </w:pPr>
      <w:r w:rsidRPr="007A06BC">
        <w:rPr>
          <w:rFonts w:asciiTheme="majorBidi" w:hAnsiTheme="majorBidi" w:cstheme="majorBidi"/>
          <w:color w:val="000000" w:themeColor="text1"/>
          <w:sz w:val="24"/>
          <w:szCs w:val="24"/>
          <w:lang w:bidi="ar-JO"/>
        </w:rPr>
        <w:t xml:space="preserve">B1. Solve a wide range of problems related to the analysis, design and </w:t>
      </w:r>
    </w:p>
    <w:p w14:paraId="159A50B2" w14:textId="77777777" w:rsidR="007A06BC" w:rsidRPr="007A06BC" w:rsidRDefault="007A06BC" w:rsidP="007A06BC">
      <w:pPr>
        <w:bidi w:val="0"/>
        <w:ind w:left="-630"/>
        <w:jc w:val="lowKashida"/>
        <w:rPr>
          <w:rFonts w:asciiTheme="majorBidi" w:hAnsiTheme="majorBidi" w:cstheme="majorBidi"/>
          <w:color w:val="000000" w:themeColor="text1"/>
          <w:sz w:val="24"/>
          <w:szCs w:val="24"/>
          <w:lang w:bidi="ar-JO"/>
        </w:rPr>
      </w:pPr>
      <w:r w:rsidRPr="007A06BC">
        <w:rPr>
          <w:rFonts w:asciiTheme="majorBidi" w:hAnsiTheme="majorBidi" w:cstheme="majorBidi"/>
          <w:color w:val="000000" w:themeColor="text1"/>
          <w:sz w:val="24"/>
          <w:szCs w:val="24"/>
          <w:lang w:bidi="ar-JO"/>
        </w:rPr>
        <w:t xml:space="preserve">B1. Solve a wide range of problems related to the analysis, design and </w:t>
      </w:r>
    </w:p>
    <w:p w14:paraId="5C167F93" w14:textId="77777777" w:rsidR="007A06BC" w:rsidRPr="007A06BC" w:rsidRDefault="007A06BC" w:rsidP="007A06BC">
      <w:pPr>
        <w:bidi w:val="0"/>
        <w:ind w:left="-630"/>
        <w:jc w:val="lowKashida"/>
        <w:rPr>
          <w:rFonts w:asciiTheme="majorBidi" w:hAnsiTheme="majorBidi" w:cstheme="majorBidi"/>
          <w:color w:val="000000" w:themeColor="text1"/>
          <w:sz w:val="24"/>
          <w:szCs w:val="24"/>
          <w:lang w:bidi="ar-JO"/>
        </w:rPr>
      </w:pPr>
      <w:r w:rsidRPr="007A06BC">
        <w:rPr>
          <w:rFonts w:asciiTheme="majorBidi" w:hAnsiTheme="majorBidi" w:cstheme="majorBidi"/>
          <w:color w:val="000000" w:themeColor="text1"/>
          <w:sz w:val="24"/>
          <w:szCs w:val="24"/>
          <w:lang w:bidi="ar-JO"/>
        </w:rPr>
        <w:t xml:space="preserve">B1. Solve a wide range of problems related to the analysis, design and </w:t>
      </w:r>
    </w:p>
    <w:p w14:paraId="66290C1B" w14:textId="77777777" w:rsidR="007A06BC" w:rsidRPr="007A06BC" w:rsidRDefault="007A06BC" w:rsidP="007A06BC">
      <w:pPr>
        <w:bidi w:val="0"/>
        <w:ind w:left="-630"/>
        <w:jc w:val="lowKashida"/>
        <w:rPr>
          <w:rFonts w:asciiTheme="majorBidi" w:hAnsiTheme="majorBidi" w:cstheme="majorBidi"/>
          <w:b/>
          <w:bCs/>
          <w:color w:val="000000" w:themeColor="text1"/>
          <w:sz w:val="24"/>
          <w:szCs w:val="24"/>
          <w:lang w:bidi="ar-JO"/>
        </w:rPr>
      </w:pPr>
      <w:r w:rsidRPr="007A06BC">
        <w:rPr>
          <w:rFonts w:asciiTheme="majorBidi" w:hAnsiTheme="majorBidi" w:cstheme="majorBidi"/>
          <w:b/>
          <w:bCs/>
          <w:color w:val="000000" w:themeColor="text1"/>
          <w:sz w:val="24"/>
          <w:szCs w:val="24"/>
          <w:lang w:bidi="ar-JO"/>
        </w:rPr>
        <w:t>Transferable Skills</w:t>
      </w:r>
    </w:p>
    <w:p w14:paraId="4FC2629E" w14:textId="77777777" w:rsidR="007A06BC" w:rsidRPr="007A06BC" w:rsidRDefault="007A06BC" w:rsidP="007A06BC">
      <w:pPr>
        <w:bidi w:val="0"/>
        <w:ind w:left="-630"/>
        <w:jc w:val="lowKashida"/>
        <w:rPr>
          <w:rFonts w:asciiTheme="majorBidi" w:hAnsiTheme="majorBidi" w:cstheme="majorBidi"/>
          <w:color w:val="000000" w:themeColor="text1"/>
          <w:sz w:val="24"/>
          <w:szCs w:val="24"/>
          <w:lang w:bidi="ar-JO"/>
        </w:rPr>
      </w:pPr>
      <w:r w:rsidRPr="007A06BC">
        <w:rPr>
          <w:rFonts w:asciiTheme="majorBidi" w:hAnsiTheme="majorBidi" w:cstheme="majorBidi"/>
          <w:color w:val="000000" w:themeColor="text1"/>
          <w:sz w:val="24"/>
          <w:szCs w:val="24"/>
          <w:lang w:bidi="ar-JO"/>
        </w:rPr>
        <w:t>Plan and undertake a major individual project, and prepare and deliver coherent and structured verbal and written technical report.   (C)</w:t>
      </w:r>
    </w:p>
    <w:p w14:paraId="6F4E1612" w14:textId="77777777" w:rsidR="007A06BC" w:rsidRPr="007A06BC" w:rsidRDefault="007A06BC" w:rsidP="007A06BC">
      <w:pPr>
        <w:bidi w:val="0"/>
        <w:ind w:left="-630"/>
        <w:jc w:val="lowKashida"/>
        <w:rPr>
          <w:rFonts w:asciiTheme="majorBidi" w:hAnsiTheme="majorBidi" w:cstheme="majorBidi"/>
          <w:color w:val="000000" w:themeColor="text1"/>
          <w:sz w:val="24"/>
          <w:szCs w:val="24"/>
          <w:lang w:bidi="ar-JO"/>
        </w:rPr>
      </w:pPr>
      <w:r w:rsidRPr="007A06BC">
        <w:rPr>
          <w:rFonts w:asciiTheme="majorBidi" w:hAnsiTheme="majorBidi" w:cstheme="majorBidi"/>
          <w:color w:val="000000" w:themeColor="text1"/>
          <w:sz w:val="24"/>
          <w:szCs w:val="24"/>
          <w:lang w:bidi="ar-JO"/>
        </w:rPr>
        <w:t>Be able to design, write and debug computer programs in appropriate languages. (C)</w:t>
      </w:r>
    </w:p>
    <w:p w14:paraId="21B1A61B" w14:textId="77777777" w:rsidR="007A06BC" w:rsidRPr="007A06BC" w:rsidRDefault="007A06BC" w:rsidP="007A06BC">
      <w:pPr>
        <w:bidi w:val="0"/>
        <w:ind w:left="-630"/>
        <w:jc w:val="lowKashida"/>
        <w:rPr>
          <w:rFonts w:asciiTheme="majorBidi" w:hAnsiTheme="majorBidi" w:cstheme="majorBidi"/>
          <w:color w:val="000000" w:themeColor="text1"/>
          <w:sz w:val="24"/>
          <w:szCs w:val="24"/>
          <w:lang w:bidi="ar-JO"/>
        </w:rPr>
      </w:pPr>
      <w:r w:rsidRPr="007A06BC">
        <w:rPr>
          <w:rFonts w:asciiTheme="majorBidi" w:hAnsiTheme="majorBidi" w:cstheme="majorBidi"/>
          <w:color w:val="000000" w:themeColor="text1"/>
          <w:sz w:val="24"/>
          <w:szCs w:val="24"/>
          <w:lang w:bidi="ar-JO"/>
        </w:rPr>
        <w:t>Be able to display an integrated approach to the deployment of communication skills, use IT skills and display mature computer literacy; strike the balance between self-reliance and seeking help when necessary in new situations, and display personal responsibility by working to multiple deadlines in complex activities. (C)</w:t>
      </w:r>
    </w:p>
    <w:p w14:paraId="6BE7C005" w14:textId="77777777" w:rsidR="00424379" w:rsidRPr="00C86C76" w:rsidRDefault="00424379" w:rsidP="00FA6A0C">
      <w:pPr>
        <w:bidi w:val="0"/>
        <w:spacing w:after="0" w:line="240" w:lineRule="auto"/>
        <w:ind w:left="-540"/>
        <w:jc w:val="lowKashida"/>
        <w:rPr>
          <w:rFonts w:asciiTheme="majorBidi" w:hAnsiTheme="majorBidi" w:cstheme="majorBidi"/>
          <w:b/>
          <w:bCs/>
          <w:color w:val="000000" w:themeColor="text1"/>
          <w:sz w:val="24"/>
          <w:szCs w:val="24"/>
          <w:u w:val="single"/>
          <w:rtl/>
          <w:lang w:bidi="ar-JO"/>
        </w:rPr>
      </w:pPr>
    </w:p>
    <w:p w14:paraId="18A445D2" w14:textId="77777777" w:rsidR="00B451E9" w:rsidRPr="00C86C76" w:rsidRDefault="00B451E9" w:rsidP="00424379">
      <w:pPr>
        <w:bidi w:val="0"/>
        <w:spacing w:after="0" w:line="240" w:lineRule="auto"/>
        <w:ind w:left="-540"/>
        <w:jc w:val="lowKashida"/>
        <w:rPr>
          <w:rFonts w:asciiTheme="majorBidi" w:hAnsiTheme="majorBidi" w:cstheme="majorBidi"/>
          <w:b/>
          <w:bCs/>
          <w:color w:val="000000" w:themeColor="text1"/>
          <w:sz w:val="24"/>
          <w:szCs w:val="24"/>
          <w:lang w:bidi="ar-JO"/>
        </w:rPr>
      </w:pPr>
      <w:r w:rsidRPr="00C86C76">
        <w:rPr>
          <w:rFonts w:asciiTheme="majorBidi" w:hAnsiTheme="majorBidi" w:cstheme="majorBidi"/>
          <w:b/>
          <w:bCs/>
          <w:color w:val="000000" w:themeColor="text1"/>
          <w:sz w:val="24"/>
          <w:szCs w:val="24"/>
          <w:u w:val="single"/>
          <w:lang w:bidi="ar-JO"/>
        </w:rPr>
        <w:t>Assessment instruments</w:t>
      </w:r>
      <w:r w:rsidRPr="00C86C76">
        <w:rPr>
          <w:rFonts w:asciiTheme="majorBidi" w:hAnsiTheme="majorBidi" w:cstheme="majorBidi"/>
          <w:b/>
          <w:bCs/>
          <w:color w:val="000000" w:themeColor="text1"/>
          <w:sz w:val="24"/>
          <w:szCs w:val="24"/>
          <w:lang w:bidi="ar-JO"/>
        </w:rPr>
        <w:t>:</w:t>
      </w:r>
    </w:p>
    <w:p w14:paraId="711751E4" w14:textId="77777777" w:rsidR="00B451E9" w:rsidRPr="00C86C76" w:rsidRDefault="00B451E9" w:rsidP="00B451E9">
      <w:pPr>
        <w:bidi w:val="0"/>
        <w:spacing w:after="0" w:line="240" w:lineRule="auto"/>
        <w:ind w:left="-540"/>
        <w:jc w:val="lowKashida"/>
        <w:rPr>
          <w:rFonts w:asciiTheme="majorBidi" w:hAnsiTheme="majorBidi" w:cstheme="majorBidi"/>
          <w:b/>
          <w:bCs/>
          <w:color w:val="000000" w:themeColor="text1"/>
          <w:sz w:val="24"/>
          <w:szCs w:val="24"/>
          <w:lang w:bidi="ar-JO"/>
        </w:rPr>
      </w:pPr>
    </w:p>
    <w:p w14:paraId="26AD9868" w14:textId="77777777" w:rsidR="00B451E9" w:rsidRPr="00C86C76" w:rsidRDefault="00B451E9" w:rsidP="00B451E9">
      <w:pPr>
        <w:bidi w:val="0"/>
        <w:spacing w:after="0" w:line="240" w:lineRule="auto"/>
        <w:ind w:left="-540"/>
        <w:jc w:val="lowKashida"/>
        <w:rPr>
          <w:rFonts w:asciiTheme="majorBidi" w:hAnsiTheme="majorBidi" w:cstheme="majorBidi"/>
          <w:color w:val="000000" w:themeColor="text1"/>
          <w:sz w:val="24"/>
          <w:szCs w:val="24"/>
          <w:lang w:bidi="ar-JO"/>
        </w:rPr>
      </w:pPr>
      <w:r w:rsidRPr="00C86C76">
        <w:rPr>
          <w:rFonts w:asciiTheme="majorBidi" w:hAnsiTheme="majorBidi" w:cstheme="majorBidi"/>
          <w:color w:val="000000" w:themeColor="text1"/>
          <w:sz w:val="24"/>
          <w:szCs w:val="24"/>
          <w:lang w:bidi="ar-JO"/>
        </w:rPr>
        <w:t>Evaluation of students’ performance (final grade) will be based on the following three categories:</w:t>
      </w:r>
    </w:p>
    <w:p w14:paraId="2410F679" w14:textId="77777777" w:rsidR="004C1BDD" w:rsidRDefault="004C1BDD" w:rsidP="004C1BDD">
      <w:pPr>
        <w:bidi w:val="0"/>
        <w:jc w:val="lowKashida"/>
        <w:rPr>
          <w:b/>
          <w:bCs/>
          <w:u w:val="single"/>
          <w:lang w:bidi="ar-JO"/>
        </w:rPr>
      </w:pPr>
    </w:p>
    <w:p w14:paraId="6EF9F727" w14:textId="77777777" w:rsidR="004C1BDD" w:rsidRDefault="004C1BDD" w:rsidP="004C1BDD">
      <w:pPr>
        <w:bidi w:val="0"/>
        <w:jc w:val="lowKashida"/>
        <w:rPr>
          <w:b/>
          <w:bCs/>
          <w:lang w:bidi="ar-JO"/>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5446"/>
      </w:tblGrid>
      <w:tr w:rsidR="004C1BDD" w14:paraId="32E97D89" w14:textId="77777777" w:rsidTr="00A57A3B">
        <w:trPr>
          <w:jc w:val="center"/>
        </w:trPr>
        <w:tc>
          <w:tcPr>
            <w:tcW w:w="7540" w:type="dxa"/>
            <w:gridSpan w:val="2"/>
            <w:tcBorders>
              <w:top w:val="double" w:sz="4" w:space="0" w:color="auto"/>
              <w:left w:val="double" w:sz="4" w:space="0" w:color="auto"/>
              <w:bottom w:val="double" w:sz="4" w:space="0" w:color="auto"/>
              <w:right w:val="double" w:sz="4" w:space="0" w:color="auto"/>
            </w:tcBorders>
            <w:shd w:val="clear" w:color="auto" w:fill="CCCCCC"/>
          </w:tcPr>
          <w:p w14:paraId="068B8E94" w14:textId="77777777" w:rsidR="004C1BDD" w:rsidRDefault="004C1BDD" w:rsidP="00A57A3B">
            <w:pPr>
              <w:bidi w:val="0"/>
              <w:spacing w:line="360" w:lineRule="auto"/>
              <w:jc w:val="center"/>
              <w:rPr>
                <w:b/>
                <w:bCs/>
                <w:u w:val="single"/>
                <w:rtl/>
              </w:rPr>
            </w:pPr>
            <w:r>
              <w:rPr>
                <w:b/>
                <w:bCs/>
                <w:u w:val="single"/>
                <w:lang w:bidi="ar-JO"/>
              </w:rPr>
              <w:t>Allocation of Marks</w:t>
            </w:r>
          </w:p>
        </w:tc>
      </w:tr>
      <w:tr w:rsidR="004C1BDD" w14:paraId="7F0950D7" w14:textId="77777777" w:rsidTr="00A57A3B">
        <w:trPr>
          <w:jc w:val="center"/>
        </w:trPr>
        <w:tc>
          <w:tcPr>
            <w:tcW w:w="2094" w:type="dxa"/>
            <w:tcBorders>
              <w:top w:val="double" w:sz="4" w:space="0" w:color="auto"/>
              <w:left w:val="double" w:sz="4" w:space="0" w:color="auto"/>
              <w:bottom w:val="double" w:sz="4" w:space="0" w:color="auto"/>
              <w:right w:val="single" w:sz="4" w:space="0" w:color="auto"/>
            </w:tcBorders>
            <w:shd w:val="clear" w:color="auto" w:fill="CCCCCC"/>
          </w:tcPr>
          <w:p w14:paraId="4281CC55" w14:textId="77777777" w:rsidR="004C1BDD" w:rsidRDefault="004C1BDD" w:rsidP="00A57A3B">
            <w:pPr>
              <w:bidi w:val="0"/>
              <w:spacing w:line="360" w:lineRule="auto"/>
              <w:jc w:val="center"/>
              <w:rPr>
                <w:b/>
                <w:bCs/>
                <w:lang w:bidi="ar-JO"/>
              </w:rPr>
            </w:pPr>
            <w:r>
              <w:rPr>
                <w:b/>
                <w:bCs/>
                <w:lang w:bidi="ar-JO"/>
              </w:rPr>
              <w:t>Mark</w:t>
            </w:r>
          </w:p>
        </w:tc>
        <w:tc>
          <w:tcPr>
            <w:tcW w:w="5446" w:type="dxa"/>
            <w:tcBorders>
              <w:top w:val="double" w:sz="4" w:space="0" w:color="auto"/>
              <w:left w:val="single" w:sz="4" w:space="0" w:color="auto"/>
              <w:bottom w:val="double" w:sz="4" w:space="0" w:color="auto"/>
              <w:right w:val="double" w:sz="4" w:space="0" w:color="auto"/>
            </w:tcBorders>
            <w:shd w:val="clear" w:color="auto" w:fill="CCCCCC"/>
          </w:tcPr>
          <w:p w14:paraId="0888B15F" w14:textId="77777777" w:rsidR="004C1BDD" w:rsidRDefault="004C1BDD" w:rsidP="00A57A3B">
            <w:pPr>
              <w:pStyle w:val="Heading6"/>
              <w:numPr>
                <w:ilvl w:val="0"/>
                <w:numId w:val="0"/>
              </w:numPr>
              <w:bidi w:val="0"/>
              <w:ind w:right="0"/>
              <w:jc w:val="center"/>
              <w:rPr>
                <w:rtl/>
              </w:rPr>
            </w:pPr>
            <w:r>
              <w:t>Assessment Instruments</w:t>
            </w:r>
          </w:p>
        </w:tc>
      </w:tr>
      <w:tr w:rsidR="004C1BDD" w14:paraId="1389FA26" w14:textId="77777777" w:rsidTr="00A57A3B">
        <w:trPr>
          <w:jc w:val="center"/>
        </w:trPr>
        <w:tc>
          <w:tcPr>
            <w:tcW w:w="2094" w:type="dxa"/>
            <w:tcBorders>
              <w:top w:val="double" w:sz="4" w:space="0" w:color="auto"/>
              <w:left w:val="double" w:sz="4" w:space="0" w:color="auto"/>
              <w:bottom w:val="single" w:sz="4" w:space="0" w:color="auto"/>
              <w:right w:val="single" w:sz="4" w:space="0" w:color="auto"/>
            </w:tcBorders>
          </w:tcPr>
          <w:p w14:paraId="236F4550" w14:textId="77777777" w:rsidR="004C1BDD" w:rsidRDefault="004C1BDD" w:rsidP="00A57A3B">
            <w:pPr>
              <w:bidi w:val="0"/>
              <w:jc w:val="center"/>
              <w:rPr>
                <w:b/>
                <w:bCs/>
                <w:rtl/>
              </w:rPr>
            </w:pPr>
            <w:r>
              <w:rPr>
                <w:b/>
                <w:bCs/>
              </w:rPr>
              <w:t>30%</w:t>
            </w:r>
          </w:p>
        </w:tc>
        <w:tc>
          <w:tcPr>
            <w:tcW w:w="5446" w:type="dxa"/>
            <w:tcBorders>
              <w:top w:val="double" w:sz="4" w:space="0" w:color="auto"/>
              <w:left w:val="single" w:sz="4" w:space="0" w:color="auto"/>
              <w:bottom w:val="single" w:sz="4" w:space="0" w:color="auto"/>
              <w:right w:val="double" w:sz="4" w:space="0" w:color="auto"/>
            </w:tcBorders>
          </w:tcPr>
          <w:p w14:paraId="7EC2D59E" w14:textId="77777777" w:rsidR="004C1BDD" w:rsidRDefault="004C1BDD" w:rsidP="00A57A3B">
            <w:pPr>
              <w:bidi w:val="0"/>
              <w:jc w:val="lowKashida"/>
              <w:rPr>
                <w:lang w:bidi="ar-JO"/>
              </w:rPr>
            </w:pPr>
            <w:r>
              <w:rPr>
                <w:lang w:bidi="ar-JO"/>
              </w:rPr>
              <w:t>Mid examination</w:t>
            </w:r>
          </w:p>
        </w:tc>
      </w:tr>
      <w:tr w:rsidR="004C1BDD" w14:paraId="2C612109" w14:textId="77777777" w:rsidTr="00A57A3B">
        <w:trPr>
          <w:jc w:val="center"/>
        </w:trPr>
        <w:tc>
          <w:tcPr>
            <w:tcW w:w="2094" w:type="dxa"/>
            <w:tcBorders>
              <w:top w:val="single" w:sz="4" w:space="0" w:color="auto"/>
              <w:left w:val="double" w:sz="4" w:space="0" w:color="auto"/>
              <w:bottom w:val="single" w:sz="4" w:space="0" w:color="auto"/>
              <w:right w:val="single" w:sz="4" w:space="0" w:color="auto"/>
            </w:tcBorders>
          </w:tcPr>
          <w:p w14:paraId="2F4E3F13" w14:textId="77777777" w:rsidR="004C1BDD" w:rsidRDefault="004C1BDD" w:rsidP="00A57A3B">
            <w:pPr>
              <w:bidi w:val="0"/>
              <w:jc w:val="center"/>
              <w:rPr>
                <w:b/>
                <w:bCs/>
                <w:rtl/>
              </w:rPr>
            </w:pPr>
            <w:r>
              <w:rPr>
                <w:b/>
                <w:bCs/>
              </w:rPr>
              <w:lastRenderedPageBreak/>
              <w:t>40%</w:t>
            </w:r>
          </w:p>
        </w:tc>
        <w:tc>
          <w:tcPr>
            <w:tcW w:w="5446" w:type="dxa"/>
            <w:tcBorders>
              <w:top w:val="single" w:sz="4" w:space="0" w:color="auto"/>
              <w:left w:val="single" w:sz="4" w:space="0" w:color="auto"/>
              <w:bottom w:val="single" w:sz="4" w:space="0" w:color="auto"/>
              <w:right w:val="double" w:sz="4" w:space="0" w:color="auto"/>
            </w:tcBorders>
          </w:tcPr>
          <w:p w14:paraId="67D68960" w14:textId="77777777" w:rsidR="004C1BDD" w:rsidRDefault="004C1BDD" w:rsidP="00A57A3B">
            <w:pPr>
              <w:bidi w:val="0"/>
              <w:jc w:val="lowKashida"/>
              <w:rPr>
                <w:rtl/>
                <w:lang w:bidi="ar-JO"/>
              </w:rPr>
            </w:pPr>
            <w:r>
              <w:rPr>
                <w:lang w:bidi="ar-JO"/>
              </w:rPr>
              <w:t>Final examination</w:t>
            </w:r>
          </w:p>
        </w:tc>
      </w:tr>
      <w:tr w:rsidR="004C1BDD" w14:paraId="5DD930EE" w14:textId="77777777" w:rsidTr="00A57A3B">
        <w:trPr>
          <w:jc w:val="center"/>
        </w:trPr>
        <w:tc>
          <w:tcPr>
            <w:tcW w:w="2094" w:type="dxa"/>
            <w:tcBorders>
              <w:top w:val="single" w:sz="4" w:space="0" w:color="auto"/>
              <w:left w:val="double" w:sz="4" w:space="0" w:color="auto"/>
              <w:bottom w:val="single" w:sz="4" w:space="0" w:color="auto"/>
              <w:right w:val="single" w:sz="4" w:space="0" w:color="auto"/>
            </w:tcBorders>
          </w:tcPr>
          <w:p w14:paraId="253D2519" w14:textId="77777777" w:rsidR="004C1BDD" w:rsidRDefault="004C1BDD" w:rsidP="00A57A3B">
            <w:pPr>
              <w:bidi w:val="0"/>
              <w:jc w:val="center"/>
              <w:rPr>
                <w:b/>
                <w:bCs/>
                <w:rtl/>
              </w:rPr>
            </w:pPr>
            <w:r>
              <w:rPr>
                <w:b/>
                <w:bCs/>
              </w:rPr>
              <w:t>30%</w:t>
            </w:r>
          </w:p>
        </w:tc>
        <w:tc>
          <w:tcPr>
            <w:tcW w:w="5446" w:type="dxa"/>
            <w:tcBorders>
              <w:top w:val="single" w:sz="4" w:space="0" w:color="auto"/>
              <w:left w:val="single" w:sz="4" w:space="0" w:color="auto"/>
              <w:bottom w:val="single" w:sz="4" w:space="0" w:color="auto"/>
              <w:right w:val="double" w:sz="4" w:space="0" w:color="auto"/>
            </w:tcBorders>
          </w:tcPr>
          <w:p w14:paraId="35C4E6DB" w14:textId="77777777" w:rsidR="004C1BDD" w:rsidRDefault="004C1BDD" w:rsidP="00A57A3B">
            <w:pPr>
              <w:bidi w:val="0"/>
              <w:jc w:val="lowKashida"/>
              <w:rPr>
                <w:rtl/>
              </w:rPr>
            </w:pPr>
            <w:r>
              <w:rPr>
                <w:lang w:bidi="ar-JO"/>
              </w:rPr>
              <w:t>Lab works, Quizzes, and tutorial contributions</w:t>
            </w:r>
          </w:p>
        </w:tc>
      </w:tr>
      <w:tr w:rsidR="004C1BDD" w14:paraId="02A5A3AF" w14:textId="77777777" w:rsidTr="00A57A3B">
        <w:trPr>
          <w:jc w:val="center"/>
        </w:trPr>
        <w:tc>
          <w:tcPr>
            <w:tcW w:w="2094" w:type="dxa"/>
            <w:tcBorders>
              <w:top w:val="single" w:sz="4" w:space="0" w:color="auto"/>
              <w:left w:val="double" w:sz="4" w:space="0" w:color="auto"/>
              <w:bottom w:val="double" w:sz="4" w:space="0" w:color="auto"/>
              <w:right w:val="single" w:sz="4" w:space="0" w:color="auto"/>
            </w:tcBorders>
          </w:tcPr>
          <w:p w14:paraId="7036FE56" w14:textId="77777777" w:rsidR="004C1BDD" w:rsidRDefault="004C1BDD" w:rsidP="00A57A3B">
            <w:pPr>
              <w:bidi w:val="0"/>
              <w:jc w:val="center"/>
              <w:rPr>
                <w:b/>
                <w:bCs/>
                <w:rtl/>
              </w:rPr>
            </w:pPr>
            <w:r>
              <w:rPr>
                <w:b/>
                <w:bCs/>
              </w:rPr>
              <w:t>100%</w:t>
            </w:r>
          </w:p>
        </w:tc>
        <w:tc>
          <w:tcPr>
            <w:tcW w:w="5446" w:type="dxa"/>
            <w:tcBorders>
              <w:top w:val="single" w:sz="4" w:space="0" w:color="auto"/>
              <w:left w:val="single" w:sz="4" w:space="0" w:color="auto"/>
              <w:bottom w:val="double" w:sz="4" w:space="0" w:color="auto"/>
              <w:right w:val="double" w:sz="4" w:space="0" w:color="auto"/>
            </w:tcBorders>
          </w:tcPr>
          <w:p w14:paraId="08C82E52" w14:textId="77777777" w:rsidR="004C1BDD" w:rsidRDefault="004C1BDD" w:rsidP="00A57A3B">
            <w:pPr>
              <w:bidi w:val="0"/>
              <w:jc w:val="lowKashida"/>
              <w:rPr>
                <w:rtl/>
              </w:rPr>
            </w:pPr>
            <w:r>
              <w:t>Total</w:t>
            </w:r>
          </w:p>
        </w:tc>
      </w:tr>
    </w:tbl>
    <w:p w14:paraId="27852447" w14:textId="77777777" w:rsidR="004C1BDD" w:rsidRDefault="004C1BDD" w:rsidP="004C1BDD">
      <w:pPr>
        <w:bidi w:val="0"/>
        <w:jc w:val="lowKashida"/>
        <w:rPr>
          <w:b/>
          <w:bCs/>
          <w:lang w:bidi="ar-JO"/>
        </w:rPr>
      </w:pPr>
    </w:p>
    <w:p w14:paraId="415A61C4" w14:textId="77777777" w:rsidR="00B451E9" w:rsidRPr="00C86C76" w:rsidRDefault="00B451E9" w:rsidP="00B451E9">
      <w:pPr>
        <w:bidi w:val="0"/>
        <w:spacing w:after="0" w:line="240" w:lineRule="auto"/>
        <w:ind w:left="-540" w:right="-514"/>
        <w:jc w:val="lowKashida"/>
        <w:rPr>
          <w:rFonts w:asciiTheme="majorBidi" w:hAnsiTheme="majorBidi" w:cstheme="majorBidi"/>
          <w:b/>
          <w:bCs/>
          <w:color w:val="000000" w:themeColor="text1"/>
          <w:sz w:val="24"/>
          <w:szCs w:val="24"/>
          <w:u w:val="single"/>
          <w:lang w:bidi="ar-JO"/>
        </w:rPr>
      </w:pPr>
    </w:p>
    <w:p w14:paraId="1794DC42" w14:textId="77777777" w:rsidR="00A04E37" w:rsidRPr="00C86C76" w:rsidRDefault="00A04E37" w:rsidP="00B451E9">
      <w:pPr>
        <w:bidi w:val="0"/>
        <w:spacing w:after="0" w:line="240" w:lineRule="auto"/>
        <w:ind w:left="-540" w:right="-514"/>
        <w:jc w:val="lowKashida"/>
        <w:rPr>
          <w:rFonts w:asciiTheme="majorBidi" w:hAnsiTheme="majorBidi" w:cstheme="majorBidi"/>
          <w:b/>
          <w:bCs/>
          <w:color w:val="000000" w:themeColor="text1"/>
          <w:sz w:val="24"/>
          <w:szCs w:val="24"/>
          <w:u w:val="single"/>
          <w:lang w:bidi="ar-JO"/>
        </w:rPr>
      </w:pPr>
    </w:p>
    <w:p w14:paraId="623DFA22" w14:textId="77777777" w:rsidR="007A06BC" w:rsidRDefault="00B451E9" w:rsidP="00A04E37">
      <w:pPr>
        <w:bidi w:val="0"/>
        <w:spacing w:after="0" w:line="240" w:lineRule="auto"/>
        <w:ind w:left="-540" w:right="-514"/>
        <w:jc w:val="lowKashida"/>
        <w:rPr>
          <w:rFonts w:asciiTheme="majorBidi" w:hAnsiTheme="majorBidi" w:cstheme="majorBidi"/>
          <w:b/>
          <w:bCs/>
          <w:color w:val="000000" w:themeColor="text1"/>
          <w:sz w:val="24"/>
          <w:szCs w:val="24"/>
          <w:lang w:bidi="ar-JO"/>
        </w:rPr>
      </w:pPr>
      <w:r w:rsidRPr="00C86C76">
        <w:rPr>
          <w:rFonts w:asciiTheme="majorBidi" w:hAnsiTheme="majorBidi" w:cstheme="majorBidi"/>
          <w:b/>
          <w:bCs/>
          <w:color w:val="000000" w:themeColor="text1"/>
          <w:sz w:val="24"/>
          <w:szCs w:val="24"/>
          <w:u w:val="single"/>
          <w:lang w:bidi="ar-JO"/>
        </w:rPr>
        <w:t>Documentation and academic honesty</w:t>
      </w:r>
    </w:p>
    <w:p w14:paraId="0589946C" w14:textId="77777777" w:rsidR="007A06BC" w:rsidRDefault="007A06BC" w:rsidP="007A06BC">
      <w:pPr>
        <w:bidi w:val="0"/>
        <w:spacing w:after="0" w:line="240" w:lineRule="auto"/>
        <w:ind w:left="-540" w:right="-514"/>
        <w:jc w:val="lowKashida"/>
        <w:rPr>
          <w:rFonts w:asciiTheme="majorBidi" w:hAnsiTheme="majorBidi" w:cstheme="majorBidi"/>
          <w:b/>
          <w:bCs/>
          <w:color w:val="000000" w:themeColor="text1"/>
          <w:sz w:val="24"/>
          <w:szCs w:val="24"/>
          <w:lang w:bidi="ar-JO"/>
        </w:rPr>
      </w:pPr>
    </w:p>
    <w:p w14:paraId="0A0FB8B2" w14:textId="77777777" w:rsidR="007A06BC" w:rsidRDefault="007A06BC" w:rsidP="007A06BC">
      <w:pPr>
        <w:pStyle w:val="NormalWeb"/>
        <w:spacing w:before="0" w:beforeAutospacing="0" w:after="0" w:afterAutospacing="0"/>
        <w:ind w:left="540"/>
        <w:jc w:val="both"/>
      </w:pPr>
      <w:r>
        <w:t xml:space="preserve">Submit your </w:t>
      </w:r>
      <w:proofErr w:type="spellStart"/>
      <w:r>
        <w:t>home work</w:t>
      </w:r>
      <w:proofErr w:type="spellEnd"/>
      <w:r>
        <w:t xml:space="preserve"> covered with a sheet containing your name, number, course title and number, and type and number of the home work (e.g. tutorial, assignment, and project).</w:t>
      </w:r>
    </w:p>
    <w:p w14:paraId="182D46C1" w14:textId="6C48511E" w:rsidR="007A06BC" w:rsidRDefault="007A06BC" w:rsidP="007A06BC">
      <w:pPr>
        <w:pStyle w:val="NormalWeb"/>
        <w:spacing w:before="0" w:beforeAutospacing="0" w:after="0" w:afterAutospacing="0"/>
        <w:ind w:left="540"/>
        <w:jc w:val="both"/>
      </w:pPr>
    </w:p>
    <w:p w14:paraId="1C001589" w14:textId="77777777" w:rsidR="007A06BC" w:rsidRDefault="007A06BC" w:rsidP="007A06BC">
      <w:pPr>
        <w:pStyle w:val="NormalWeb"/>
        <w:spacing w:before="0" w:beforeAutospacing="0" w:after="0" w:afterAutospacing="0"/>
        <w:ind w:left="540"/>
        <w:jc w:val="both"/>
      </w:pPr>
      <w:r>
        <w:t>Any completed homework must be handed in to my office by 15:00 on the due date. After the deadline “zero” will be awarded. You must keep a duplicate copy of your work because it may be needed while the original is being marked.</w:t>
      </w:r>
    </w:p>
    <w:p w14:paraId="4A46DDD2" w14:textId="77777777" w:rsidR="007A06BC" w:rsidRDefault="007A06BC" w:rsidP="007A06BC">
      <w:pPr>
        <w:pStyle w:val="NormalWeb"/>
        <w:spacing w:before="0" w:beforeAutospacing="0" w:after="0" w:afterAutospacing="0"/>
        <w:ind w:left="540"/>
        <w:jc w:val="both"/>
      </w:pPr>
    </w:p>
    <w:p w14:paraId="1BB88BD8" w14:textId="77777777" w:rsidR="007A06BC" w:rsidRDefault="007A06BC" w:rsidP="007A06BC">
      <w:pPr>
        <w:pStyle w:val="NormalWeb"/>
        <w:spacing w:before="0" w:beforeAutospacing="0" w:after="0" w:afterAutospacing="0"/>
        <w:ind w:left="540"/>
        <w:jc w:val="both"/>
      </w:pPr>
      <w:r>
        <w:t>For the research report, you are required to write a report similar to a research paper. It should include:</w:t>
      </w:r>
    </w:p>
    <w:p w14:paraId="11D9AD0C" w14:textId="77777777" w:rsidR="007A06BC" w:rsidRDefault="007A06BC" w:rsidP="007A06BC">
      <w:pPr>
        <w:pStyle w:val="NormalWeb"/>
        <w:numPr>
          <w:ilvl w:val="1"/>
          <w:numId w:val="10"/>
        </w:numPr>
        <w:tabs>
          <w:tab w:val="clear" w:pos="1080"/>
          <w:tab w:val="num" w:pos="360"/>
        </w:tabs>
        <w:spacing w:before="0" w:beforeAutospacing="0" w:after="0" w:afterAutospacing="0"/>
        <w:ind w:left="540" w:hanging="180"/>
        <w:jc w:val="both"/>
        <w:rPr>
          <w:color w:val="000000"/>
        </w:rPr>
      </w:pPr>
      <w:r w:rsidRPr="00F918CB">
        <w:rPr>
          <w:b/>
          <w:bCs/>
          <w:color w:val="000000"/>
        </w:rPr>
        <w:t>Abstract</w:t>
      </w:r>
      <w:r>
        <w:rPr>
          <w:color w:val="000000"/>
        </w:rPr>
        <w:t>: It describes the main synopsis of your paper.</w:t>
      </w:r>
    </w:p>
    <w:p w14:paraId="66D05516" w14:textId="77777777" w:rsidR="007A06BC" w:rsidRPr="00B25EE6" w:rsidRDefault="007A06BC" w:rsidP="007A06BC">
      <w:pPr>
        <w:pStyle w:val="NormalWeb"/>
        <w:numPr>
          <w:ilvl w:val="1"/>
          <w:numId w:val="10"/>
        </w:numPr>
        <w:tabs>
          <w:tab w:val="clear" w:pos="1080"/>
          <w:tab w:val="num" w:pos="360"/>
        </w:tabs>
        <w:spacing w:before="0" w:beforeAutospacing="0" w:after="0" w:afterAutospacing="0"/>
        <w:ind w:left="540" w:hanging="180"/>
        <w:jc w:val="both"/>
        <w:rPr>
          <w:color w:val="000000"/>
        </w:rPr>
      </w:pPr>
      <w:r w:rsidRPr="00F918CB">
        <w:rPr>
          <w:b/>
          <w:bCs/>
        </w:rPr>
        <w:t>Introduction</w:t>
      </w:r>
      <w:r>
        <w:t>: It provides background information necessary to understand the research and getting readers interested in your subject. The introduction is where you put your problem in context and is likely where the bulk of your sources will appear.</w:t>
      </w:r>
    </w:p>
    <w:p w14:paraId="615D21E1" w14:textId="77777777" w:rsidR="007A06BC" w:rsidRPr="00B25EE6" w:rsidRDefault="007A06BC" w:rsidP="007A06BC">
      <w:pPr>
        <w:pStyle w:val="NormalWeb"/>
        <w:numPr>
          <w:ilvl w:val="1"/>
          <w:numId w:val="10"/>
        </w:numPr>
        <w:tabs>
          <w:tab w:val="clear" w:pos="1080"/>
          <w:tab w:val="num" w:pos="360"/>
        </w:tabs>
        <w:spacing w:before="0" w:beforeAutospacing="0" w:after="0" w:afterAutospacing="0"/>
        <w:ind w:left="540" w:hanging="180"/>
        <w:jc w:val="both"/>
        <w:rPr>
          <w:color w:val="000000"/>
        </w:rPr>
      </w:pPr>
      <w:r w:rsidRPr="00F918CB">
        <w:rPr>
          <w:b/>
          <w:bCs/>
        </w:rPr>
        <w:t>Methods (Algorithms and Implementation)</w:t>
      </w:r>
      <w:r>
        <w:t>: Describe your methods here. Summarize the algorithms generally, highlight features relevant to your project, and refer readers to your references for further details.</w:t>
      </w:r>
    </w:p>
    <w:p w14:paraId="4CE99C5D" w14:textId="77777777" w:rsidR="007A06BC" w:rsidRPr="00B25EE6" w:rsidRDefault="007A06BC" w:rsidP="007A06BC">
      <w:pPr>
        <w:pStyle w:val="NormalWeb"/>
        <w:numPr>
          <w:ilvl w:val="1"/>
          <w:numId w:val="10"/>
        </w:numPr>
        <w:tabs>
          <w:tab w:val="clear" w:pos="1080"/>
          <w:tab w:val="num" w:pos="360"/>
        </w:tabs>
        <w:spacing w:before="0" w:beforeAutospacing="0" w:after="0" w:afterAutospacing="0"/>
        <w:ind w:left="540" w:hanging="180"/>
        <w:jc w:val="both"/>
        <w:rPr>
          <w:color w:val="000000"/>
        </w:rPr>
      </w:pPr>
      <w:r w:rsidRPr="00C0309C">
        <w:rPr>
          <w:b/>
          <w:bCs/>
        </w:rPr>
        <w:t>Results and Discussion (Benchmarking and Analysis)</w:t>
      </w:r>
      <w:r>
        <w:t>: This section is the most important part of your paper. It is here that you demonstrate the work you have accomplished on this project and explain its significance. The quality of your analysis will impact your final grade more than any other component on the paper. You should therefore plan to spend the bulk of your project time not just gathering data, but determining what it ultimately means and deciding how best to showcase these findings.</w:t>
      </w:r>
    </w:p>
    <w:p w14:paraId="39207DA4" w14:textId="77777777" w:rsidR="007A06BC" w:rsidRPr="00B25EE6" w:rsidRDefault="007A06BC" w:rsidP="007A06BC">
      <w:pPr>
        <w:pStyle w:val="NormalWeb"/>
        <w:numPr>
          <w:ilvl w:val="1"/>
          <w:numId w:val="10"/>
        </w:numPr>
        <w:tabs>
          <w:tab w:val="clear" w:pos="1080"/>
          <w:tab w:val="num" w:pos="360"/>
        </w:tabs>
        <w:spacing w:before="0" w:beforeAutospacing="0" w:after="0" w:afterAutospacing="0"/>
        <w:ind w:left="540" w:hanging="180"/>
        <w:jc w:val="both"/>
        <w:rPr>
          <w:color w:val="000000"/>
        </w:rPr>
      </w:pPr>
      <w:r w:rsidRPr="00C0309C">
        <w:rPr>
          <w:b/>
          <w:bCs/>
        </w:rPr>
        <w:t>Conclusion</w:t>
      </w:r>
      <w:r>
        <w:t>: The conclusion should give your reader the points to “take home” from your paper. It should state clearly what your results demonstrate about the problem you were tackling in the paper. It should also generalize your findings, putting them into a useful context that can be built upon. All generalizations should be supported by your data, however; the discussion should prove these points, so that when the reader gets to the conclusion, the statements are logical and seem self-evident.</w:t>
      </w:r>
    </w:p>
    <w:p w14:paraId="2E80DEF6" w14:textId="77777777" w:rsidR="007A06BC" w:rsidRPr="00B25EE6" w:rsidRDefault="007A06BC" w:rsidP="007A06BC">
      <w:pPr>
        <w:pStyle w:val="NormalWeb"/>
        <w:numPr>
          <w:ilvl w:val="1"/>
          <w:numId w:val="10"/>
        </w:numPr>
        <w:tabs>
          <w:tab w:val="clear" w:pos="1080"/>
          <w:tab w:val="num" w:pos="360"/>
        </w:tabs>
        <w:spacing w:before="0" w:beforeAutospacing="0" w:after="0" w:afterAutospacing="0"/>
        <w:ind w:left="540" w:hanging="180"/>
        <w:jc w:val="both"/>
        <w:rPr>
          <w:color w:val="000000"/>
        </w:rPr>
      </w:pPr>
      <w:r w:rsidRPr="00C0309C">
        <w:rPr>
          <w:b/>
          <w:bCs/>
        </w:rPr>
        <w:t>Bibliography:</w:t>
      </w:r>
      <w:r>
        <w:t xml:space="preserve"> Refer to any reference that you used in your assignment. Citations in the body of the paper should refer to a bibliography at the end of the paper.</w:t>
      </w:r>
    </w:p>
    <w:p w14:paraId="20F649CD" w14:textId="77777777" w:rsidR="007A06BC" w:rsidRDefault="007A06BC" w:rsidP="007A06BC">
      <w:pPr>
        <w:bidi w:val="0"/>
        <w:jc w:val="lowKashida"/>
        <w:rPr>
          <w:lang w:val="en-GB" w:bidi="ar-JO"/>
        </w:rPr>
      </w:pPr>
    </w:p>
    <w:p w14:paraId="120DEAF4" w14:textId="77777777" w:rsidR="002B1562" w:rsidRPr="002B1562" w:rsidRDefault="002B1562" w:rsidP="002B1562">
      <w:pPr>
        <w:bidi w:val="0"/>
        <w:rPr>
          <w:rFonts w:asciiTheme="majorBidi" w:hAnsiTheme="majorBidi" w:cstheme="majorBidi"/>
          <w:b/>
          <w:bCs/>
          <w:lang w:val="en-GB" w:bidi="ar-JO"/>
        </w:rPr>
      </w:pPr>
      <w:r w:rsidRPr="002B1562">
        <w:rPr>
          <w:rFonts w:cs="Arial"/>
          <w:rtl/>
          <w:lang w:val="en-GB" w:bidi="ar-JO"/>
        </w:rPr>
        <w:t>•</w:t>
      </w:r>
      <w:r w:rsidRPr="002B1562">
        <w:rPr>
          <w:rFonts w:cs="Arial"/>
          <w:b/>
          <w:bCs/>
          <w:rtl/>
          <w:lang w:val="en-GB" w:bidi="ar-JO"/>
        </w:rPr>
        <w:tab/>
      </w:r>
      <w:r w:rsidRPr="002B1562">
        <w:rPr>
          <w:rFonts w:asciiTheme="majorBidi" w:hAnsiTheme="majorBidi" w:cstheme="majorBidi"/>
          <w:b/>
          <w:bCs/>
          <w:lang w:val="en-GB" w:bidi="ar-JO"/>
        </w:rPr>
        <w:t>Protection by Copyright</w:t>
      </w:r>
    </w:p>
    <w:p w14:paraId="3AFB3E66" w14:textId="77777777" w:rsidR="002B1562" w:rsidRPr="002B1562" w:rsidRDefault="002B1562" w:rsidP="002B1562">
      <w:pPr>
        <w:jc w:val="right"/>
        <w:rPr>
          <w:rFonts w:asciiTheme="majorBidi" w:hAnsiTheme="majorBidi" w:cstheme="majorBidi"/>
          <w:lang w:val="en-GB" w:bidi="ar-JO"/>
        </w:rPr>
      </w:pPr>
      <w:r w:rsidRPr="002B1562">
        <w:rPr>
          <w:rFonts w:asciiTheme="majorBidi" w:hAnsiTheme="majorBidi" w:cstheme="majorBidi"/>
          <w:rtl/>
          <w:lang w:val="en-GB" w:bidi="ar-JO"/>
        </w:rPr>
        <w:lastRenderedPageBreak/>
        <w:t xml:space="preserve">1. </w:t>
      </w:r>
      <w:r w:rsidRPr="002B1562">
        <w:rPr>
          <w:rFonts w:asciiTheme="majorBidi" w:hAnsiTheme="majorBidi" w:cstheme="majorBidi"/>
          <w:lang w:val="en-GB" w:bidi="ar-JO"/>
        </w:rPr>
        <w:t>Coursework, laboratory exercises, reports, and essays submitted for assessment must be your own work, unless in the case of group projects a joint effort is expected and is indicated as such</w:t>
      </w:r>
      <w:r w:rsidRPr="002B1562">
        <w:rPr>
          <w:rFonts w:asciiTheme="majorBidi" w:hAnsiTheme="majorBidi" w:cstheme="majorBidi"/>
          <w:rtl/>
          <w:lang w:val="en-GB" w:bidi="ar-JO"/>
        </w:rPr>
        <w:t>.</w:t>
      </w:r>
    </w:p>
    <w:p w14:paraId="5395ABE4" w14:textId="77777777" w:rsidR="002B1562" w:rsidRPr="002B1562" w:rsidRDefault="002B1562" w:rsidP="002B1562">
      <w:pPr>
        <w:jc w:val="right"/>
        <w:rPr>
          <w:rFonts w:asciiTheme="majorBidi" w:hAnsiTheme="majorBidi" w:cstheme="majorBidi"/>
          <w:lang w:val="en-GB" w:bidi="ar-JO"/>
        </w:rPr>
      </w:pPr>
      <w:r w:rsidRPr="002B1562">
        <w:rPr>
          <w:rFonts w:asciiTheme="majorBidi" w:hAnsiTheme="majorBidi" w:cstheme="majorBidi"/>
          <w:rtl/>
          <w:lang w:val="en-GB" w:bidi="ar-JO"/>
        </w:rPr>
        <w:t xml:space="preserve">2. </w:t>
      </w:r>
      <w:r w:rsidRPr="002B1562">
        <w:rPr>
          <w:rFonts w:asciiTheme="majorBidi" w:hAnsiTheme="majorBidi" w:cstheme="majorBidi"/>
          <w:lang w:val="en-GB" w:bidi="ar-JO"/>
        </w:rPr>
        <w:t>Use of quotations or data from the work of others is entirely acceptable, and is often very valuable provided that the source of the quotation or data is given. Failure to provide a source or put quotation marks around material that is taken from elsewhere gives the appearance that the comments are ostensibly your own. When quoting word-for-word from the work of another person quotation marks or indenting (setting the quotation in from the margin) must be used and the source of the quoted material must be acknowledged</w:t>
      </w:r>
      <w:r w:rsidRPr="002B1562">
        <w:rPr>
          <w:rFonts w:asciiTheme="majorBidi" w:hAnsiTheme="majorBidi" w:cstheme="majorBidi"/>
          <w:rtl/>
          <w:lang w:val="en-GB" w:bidi="ar-JO"/>
        </w:rPr>
        <w:t>.</w:t>
      </w:r>
    </w:p>
    <w:p w14:paraId="2FF025B1" w14:textId="77777777" w:rsidR="002B1562" w:rsidRPr="002B1562" w:rsidRDefault="002B1562" w:rsidP="002B1562">
      <w:pPr>
        <w:jc w:val="right"/>
        <w:rPr>
          <w:rFonts w:asciiTheme="majorBidi" w:hAnsiTheme="majorBidi" w:cstheme="majorBidi"/>
          <w:lang w:val="en-GB" w:bidi="ar-JO"/>
        </w:rPr>
      </w:pPr>
      <w:r w:rsidRPr="002B1562">
        <w:rPr>
          <w:rFonts w:asciiTheme="majorBidi" w:hAnsiTheme="majorBidi" w:cstheme="majorBidi"/>
          <w:rtl/>
          <w:lang w:val="en-GB" w:bidi="ar-JO"/>
        </w:rPr>
        <w:t xml:space="preserve">3. </w:t>
      </w:r>
      <w:r w:rsidRPr="002B1562">
        <w:rPr>
          <w:rFonts w:asciiTheme="majorBidi" w:hAnsiTheme="majorBidi" w:cstheme="majorBidi"/>
          <w:lang w:val="en-GB" w:bidi="ar-JO"/>
        </w:rPr>
        <w:t>Sources of quotations used should be listed in full in a bibliography at the end of your piece of work</w:t>
      </w:r>
      <w:r w:rsidRPr="002B1562">
        <w:rPr>
          <w:rFonts w:asciiTheme="majorBidi" w:hAnsiTheme="majorBidi" w:cstheme="majorBidi"/>
          <w:rtl/>
          <w:lang w:val="en-GB" w:bidi="ar-JO"/>
        </w:rPr>
        <w:t>.</w:t>
      </w:r>
    </w:p>
    <w:p w14:paraId="2AE2C54E" w14:textId="77777777" w:rsidR="002B1562" w:rsidRPr="002B1562" w:rsidRDefault="002B1562" w:rsidP="002B1562">
      <w:pPr>
        <w:jc w:val="right"/>
        <w:rPr>
          <w:rFonts w:asciiTheme="majorBidi" w:hAnsiTheme="majorBidi" w:cstheme="majorBidi"/>
          <w:lang w:val="en-GB" w:bidi="ar-JO"/>
        </w:rPr>
      </w:pPr>
    </w:p>
    <w:p w14:paraId="58B7F82F" w14:textId="77777777" w:rsidR="002B1562" w:rsidRPr="002B1562" w:rsidRDefault="002B1562" w:rsidP="002B1562">
      <w:pPr>
        <w:bidi w:val="0"/>
        <w:rPr>
          <w:rFonts w:asciiTheme="majorBidi" w:hAnsiTheme="majorBidi" w:cstheme="majorBidi"/>
          <w:lang w:val="en-GB" w:bidi="ar-JO"/>
        </w:rPr>
      </w:pPr>
      <w:r w:rsidRPr="002B1562">
        <w:rPr>
          <w:rFonts w:asciiTheme="majorBidi" w:hAnsiTheme="majorBidi" w:cstheme="majorBidi"/>
          <w:rtl/>
          <w:lang w:val="en-GB" w:bidi="ar-JO"/>
        </w:rPr>
        <w:t>•</w:t>
      </w:r>
      <w:r w:rsidRPr="002B1562">
        <w:rPr>
          <w:rFonts w:asciiTheme="majorBidi" w:hAnsiTheme="majorBidi" w:cstheme="majorBidi"/>
          <w:rtl/>
          <w:lang w:val="en-GB" w:bidi="ar-JO"/>
        </w:rPr>
        <w:tab/>
      </w:r>
      <w:r w:rsidRPr="002B1562">
        <w:rPr>
          <w:rFonts w:asciiTheme="majorBidi" w:hAnsiTheme="majorBidi" w:cstheme="majorBidi"/>
          <w:b/>
          <w:bCs/>
          <w:lang w:val="en-GB" w:bidi="ar-JO"/>
        </w:rPr>
        <w:t>Avoiding Plagiarism</w:t>
      </w:r>
      <w:r w:rsidRPr="002B1562">
        <w:rPr>
          <w:rFonts w:asciiTheme="majorBidi" w:hAnsiTheme="majorBidi" w:cstheme="majorBidi"/>
          <w:rtl/>
          <w:lang w:val="en-GB" w:bidi="ar-JO"/>
        </w:rPr>
        <w:t>.</w:t>
      </w:r>
    </w:p>
    <w:p w14:paraId="24B8FB6B" w14:textId="77777777" w:rsidR="002B1562" w:rsidRPr="002B1562" w:rsidRDefault="002B1562" w:rsidP="002B1562">
      <w:pPr>
        <w:jc w:val="right"/>
        <w:rPr>
          <w:rFonts w:asciiTheme="majorBidi" w:hAnsiTheme="majorBidi" w:cstheme="majorBidi"/>
          <w:lang w:val="en-GB" w:bidi="ar-JO"/>
        </w:rPr>
      </w:pPr>
      <w:r w:rsidRPr="002B1562">
        <w:rPr>
          <w:rFonts w:asciiTheme="majorBidi" w:hAnsiTheme="majorBidi" w:cstheme="majorBidi"/>
          <w:lang w:val="en-GB" w:bidi="ar-JO"/>
        </w:rPr>
        <w:t>o</w:t>
      </w:r>
      <w:r w:rsidRPr="002B1562">
        <w:rPr>
          <w:rFonts w:asciiTheme="majorBidi" w:hAnsiTheme="majorBidi" w:cstheme="majorBidi"/>
          <w:rtl/>
          <w:lang w:val="en-GB" w:bidi="ar-JO"/>
        </w:rPr>
        <w:tab/>
      </w:r>
      <w:r w:rsidRPr="002B1562">
        <w:rPr>
          <w:rFonts w:asciiTheme="majorBidi" w:hAnsiTheme="majorBidi" w:cstheme="majorBidi"/>
          <w:lang w:val="en-GB" w:bidi="ar-JO"/>
        </w:rPr>
        <w:t>Unacknowledged direct copying from the work of another person, or the close paraphrasing of somebody else's work, is called plagiarism and is a serious offence, equated with cheating in examinations. This applies to copying both from other students' work and from published sources such as books, reports or journal articles</w:t>
      </w:r>
      <w:r w:rsidRPr="002B1562">
        <w:rPr>
          <w:rFonts w:asciiTheme="majorBidi" w:hAnsiTheme="majorBidi" w:cstheme="majorBidi"/>
          <w:rtl/>
          <w:lang w:val="en-GB" w:bidi="ar-JO"/>
        </w:rPr>
        <w:t>.</w:t>
      </w:r>
    </w:p>
    <w:p w14:paraId="6791F144" w14:textId="77777777" w:rsidR="002B1562" w:rsidRPr="002B1562" w:rsidRDefault="002B1562" w:rsidP="002B1562">
      <w:pPr>
        <w:jc w:val="right"/>
        <w:rPr>
          <w:rFonts w:asciiTheme="majorBidi" w:hAnsiTheme="majorBidi" w:cstheme="majorBidi"/>
          <w:lang w:val="en-GB" w:bidi="ar-JO"/>
        </w:rPr>
      </w:pPr>
      <w:r w:rsidRPr="002B1562">
        <w:rPr>
          <w:rFonts w:asciiTheme="majorBidi" w:hAnsiTheme="majorBidi" w:cstheme="majorBidi"/>
          <w:lang w:val="en-GB" w:bidi="ar-JO"/>
        </w:rPr>
        <w:t>o</w:t>
      </w:r>
      <w:r w:rsidRPr="002B1562">
        <w:rPr>
          <w:rFonts w:asciiTheme="majorBidi" w:hAnsiTheme="majorBidi" w:cstheme="majorBidi"/>
          <w:rtl/>
          <w:lang w:val="en-GB" w:bidi="ar-JO"/>
        </w:rPr>
        <w:tab/>
      </w:r>
      <w:r w:rsidRPr="002B1562">
        <w:rPr>
          <w:rFonts w:asciiTheme="majorBidi" w:hAnsiTheme="majorBidi" w:cstheme="majorBidi"/>
          <w:lang w:val="en-GB" w:bidi="ar-JO"/>
        </w:rPr>
        <w:t>Paraphrasing, when the original statement is still identifiable and has no acknowledgement, is plagiarism. A close paraphrase of another person's work must have an acknowledgement to the source. It is not acceptable for you to put together unacknowledged passages from the same or from different sources linking these together with a few words or sentences of your own and changing a few words from the original text: this is regarded as over-dependence on other sources, which is a form of plagiarism</w:t>
      </w:r>
      <w:r w:rsidRPr="002B1562">
        <w:rPr>
          <w:rFonts w:asciiTheme="majorBidi" w:hAnsiTheme="majorBidi" w:cstheme="majorBidi"/>
          <w:rtl/>
          <w:lang w:val="en-GB" w:bidi="ar-JO"/>
        </w:rPr>
        <w:t>.</w:t>
      </w:r>
    </w:p>
    <w:p w14:paraId="64E19CC9" w14:textId="77777777" w:rsidR="002B1562" w:rsidRPr="002B1562" w:rsidRDefault="002B1562" w:rsidP="002B1562">
      <w:pPr>
        <w:jc w:val="right"/>
        <w:rPr>
          <w:rFonts w:asciiTheme="majorBidi" w:hAnsiTheme="majorBidi" w:cstheme="majorBidi"/>
          <w:lang w:val="en-GB" w:bidi="ar-JO"/>
        </w:rPr>
      </w:pPr>
      <w:r w:rsidRPr="002B1562">
        <w:rPr>
          <w:rFonts w:asciiTheme="majorBidi" w:hAnsiTheme="majorBidi" w:cstheme="majorBidi"/>
          <w:lang w:val="en-GB" w:bidi="ar-JO"/>
        </w:rPr>
        <w:t>o</w:t>
      </w:r>
      <w:r w:rsidRPr="002B1562">
        <w:rPr>
          <w:rFonts w:asciiTheme="majorBidi" w:hAnsiTheme="majorBidi" w:cstheme="majorBidi"/>
          <w:rtl/>
          <w:lang w:val="en-GB" w:bidi="ar-JO"/>
        </w:rPr>
        <w:tab/>
      </w:r>
      <w:r w:rsidRPr="002B1562">
        <w:rPr>
          <w:rFonts w:asciiTheme="majorBidi" w:hAnsiTheme="majorBidi" w:cstheme="majorBidi"/>
          <w:lang w:val="en-GB" w:bidi="ar-JO"/>
        </w:rPr>
        <w:t>Direct quotations from an earlier piece of your own work, if not attributed, suggest that your work is original, when in fact it is not. The direct copying of one's own writings qualifies as plagiarism if the fact that the work has been or is to be presented elsewhere is not acknowledged</w:t>
      </w:r>
      <w:r w:rsidRPr="002B1562">
        <w:rPr>
          <w:rFonts w:asciiTheme="majorBidi" w:hAnsiTheme="majorBidi" w:cstheme="majorBidi"/>
          <w:rtl/>
          <w:lang w:val="en-GB" w:bidi="ar-JO"/>
        </w:rPr>
        <w:t>.</w:t>
      </w:r>
    </w:p>
    <w:p w14:paraId="38FB4D95" w14:textId="3E48B81E" w:rsidR="002B1562" w:rsidRPr="002B1562" w:rsidRDefault="002B1562" w:rsidP="002B1562">
      <w:pPr>
        <w:bidi w:val="0"/>
        <w:rPr>
          <w:rFonts w:asciiTheme="majorBidi" w:hAnsiTheme="majorBidi" w:cstheme="majorBidi"/>
          <w:lang w:val="en-GB" w:bidi="ar-JO"/>
        </w:rPr>
      </w:pPr>
      <w:r w:rsidRPr="002B1562">
        <w:rPr>
          <w:rFonts w:asciiTheme="majorBidi" w:hAnsiTheme="majorBidi" w:cstheme="majorBidi"/>
          <w:lang w:val="en-GB" w:bidi="ar-JO"/>
        </w:rPr>
        <w:t>o</w:t>
      </w:r>
      <w:r w:rsidRPr="002B1562">
        <w:rPr>
          <w:rFonts w:asciiTheme="majorBidi" w:hAnsiTheme="majorBidi" w:cstheme="majorBidi"/>
          <w:lang w:val="en-GB" w:bidi="ar-JO"/>
        </w:rPr>
        <w:tab/>
        <w:t>Plagiarism is a serious offence and will always result in imposition of a penalty. In deciding upon the penalty the Department will take into account factors such as the year of study, the extent and proportion of the work that has been plagiarized, and the apparent intent of the student. The penalties that can be imposed range from a minimum of a zero mark for the work (without allowing resubmission) through caution to disciplinary measures (such as suspension or expulsion).</w:t>
      </w:r>
    </w:p>
    <w:p w14:paraId="3545063B" w14:textId="77777777" w:rsidR="00B451E9" w:rsidRPr="00C86C76" w:rsidRDefault="00B451E9" w:rsidP="007B2ABC">
      <w:pPr>
        <w:bidi w:val="0"/>
        <w:spacing w:after="0" w:line="240" w:lineRule="auto"/>
        <w:jc w:val="lowKashida"/>
        <w:rPr>
          <w:rFonts w:asciiTheme="majorBidi" w:hAnsiTheme="majorBidi" w:cstheme="majorBidi"/>
          <w:b/>
          <w:bCs/>
          <w:color w:val="000000" w:themeColor="text1"/>
          <w:sz w:val="24"/>
          <w:szCs w:val="24"/>
          <w:u w:val="single"/>
          <w:rtl/>
          <w:lang w:bidi="ar-JO"/>
        </w:rPr>
      </w:pPr>
    </w:p>
    <w:p w14:paraId="340CD649" w14:textId="77777777" w:rsidR="00B451E9" w:rsidRPr="00C86C76" w:rsidRDefault="00B451E9" w:rsidP="00B451E9">
      <w:pPr>
        <w:bidi w:val="0"/>
        <w:spacing w:after="0" w:line="240" w:lineRule="auto"/>
        <w:ind w:hanging="567"/>
        <w:jc w:val="lowKashida"/>
        <w:rPr>
          <w:rFonts w:asciiTheme="majorBidi" w:hAnsiTheme="majorBidi" w:cstheme="majorBidi"/>
          <w:b/>
          <w:bCs/>
          <w:color w:val="000000" w:themeColor="text1"/>
          <w:sz w:val="24"/>
          <w:szCs w:val="24"/>
          <w:lang w:bidi="ar-JO"/>
        </w:rPr>
      </w:pPr>
      <w:r w:rsidRPr="00C86C76">
        <w:rPr>
          <w:rFonts w:asciiTheme="majorBidi" w:hAnsiTheme="majorBidi" w:cstheme="majorBidi"/>
          <w:b/>
          <w:bCs/>
          <w:color w:val="000000" w:themeColor="text1"/>
          <w:sz w:val="24"/>
          <w:szCs w:val="24"/>
          <w:u w:val="single"/>
          <w:lang w:bidi="ar-JO"/>
        </w:rPr>
        <w:t>Course/module academic calendar</w:t>
      </w:r>
      <w:r w:rsidRPr="00C86C76">
        <w:rPr>
          <w:rFonts w:asciiTheme="majorBidi" w:hAnsiTheme="majorBidi" w:cstheme="majorBidi"/>
          <w:b/>
          <w:bCs/>
          <w:color w:val="000000" w:themeColor="text1"/>
          <w:sz w:val="24"/>
          <w:szCs w:val="24"/>
          <w:lang w:bidi="ar-JO"/>
        </w:rPr>
        <w:t xml:space="preserve">   </w:t>
      </w:r>
    </w:p>
    <w:p w14:paraId="6B85789F" w14:textId="77777777" w:rsidR="00B451E9" w:rsidRPr="00C86C76" w:rsidRDefault="00B451E9" w:rsidP="00B451E9">
      <w:pPr>
        <w:bidi w:val="0"/>
        <w:spacing w:after="0" w:line="240" w:lineRule="auto"/>
        <w:ind w:hanging="567"/>
        <w:jc w:val="lowKashida"/>
        <w:rPr>
          <w:rFonts w:asciiTheme="majorBidi" w:hAnsiTheme="majorBidi" w:cstheme="majorBidi"/>
          <w:b/>
          <w:bCs/>
          <w:color w:val="000000" w:themeColor="text1"/>
          <w:sz w:val="24"/>
          <w:szCs w:val="24"/>
          <w:lang w:bidi="ar-JO"/>
        </w:rPr>
      </w:pPr>
    </w:p>
    <w:p w14:paraId="7A715E40" w14:textId="77777777" w:rsidR="00B451E9" w:rsidRPr="00C86C76" w:rsidRDefault="00B451E9" w:rsidP="00B451E9">
      <w:pPr>
        <w:bidi w:val="0"/>
        <w:spacing w:after="0" w:line="240" w:lineRule="auto"/>
        <w:ind w:hanging="567"/>
        <w:jc w:val="lowKashida"/>
        <w:rPr>
          <w:rFonts w:asciiTheme="majorBidi" w:hAnsiTheme="majorBidi" w:cstheme="majorBidi"/>
          <w:b/>
          <w:bCs/>
          <w:color w:val="000000" w:themeColor="text1"/>
          <w:sz w:val="24"/>
          <w:szCs w:val="24"/>
          <w:lang w:bidi="ar-JO"/>
        </w:rPr>
      </w:pPr>
    </w:p>
    <w:tbl>
      <w:tblPr>
        <w:tblStyle w:val="TableGrid"/>
        <w:tblW w:w="9872"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537"/>
        <w:gridCol w:w="6338"/>
        <w:gridCol w:w="1997"/>
      </w:tblGrid>
      <w:tr w:rsidR="008563FE" w:rsidRPr="00C86C76" w14:paraId="418AFAE4" w14:textId="77777777" w:rsidTr="00CA24AC">
        <w:trPr>
          <w:jc w:val="center"/>
        </w:trPr>
        <w:tc>
          <w:tcPr>
            <w:tcW w:w="9872" w:type="dxa"/>
            <w:gridSpan w:val="3"/>
            <w:tcBorders>
              <w:bottom w:val="single" w:sz="18" w:space="0" w:color="auto"/>
            </w:tcBorders>
            <w:shd w:val="clear" w:color="auto" w:fill="CCCCCC"/>
          </w:tcPr>
          <w:p w14:paraId="6A39AC11" w14:textId="77777777" w:rsidR="00B451E9" w:rsidRPr="00C86C76" w:rsidRDefault="00B451E9" w:rsidP="00CA24AC">
            <w:pPr>
              <w:jc w:val="center"/>
              <w:rPr>
                <w:rFonts w:asciiTheme="majorBidi" w:hAnsiTheme="majorBidi" w:cstheme="majorBidi"/>
                <w:b/>
                <w:color w:val="000000" w:themeColor="text1"/>
                <w:sz w:val="24"/>
                <w:szCs w:val="24"/>
              </w:rPr>
            </w:pPr>
            <w:r w:rsidRPr="00C86C76">
              <w:rPr>
                <w:rFonts w:asciiTheme="majorBidi" w:hAnsiTheme="majorBidi" w:cstheme="majorBidi"/>
                <w:b/>
                <w:color w:val="000000" w:themeColor="text1"/>
                <w:sz w:val="24"/>
                <w:szCs w:val="24"/>
              </w:rPr>
              <w:t>Course Academic Calendar</w:t>
            </w:r>
          </w:p>
        </w:tc>
      </w:tr>
      <w:tr w:rsidR="008563FE" w:rsidRPr="00C86C76" w14:paraId="3EBDBE78" w14:textId="77777777" w:rsidTr="00CA24AC">
        <w:trPr>
          <w:jc w:val="center"/>
        </w:trPr>
        <w:tc>
          <w:tcPr>
            <w:tcW w:w="1142" w:type="dxa"/>
            <w:tcBorders>
              <w:bottom w:val="single" w:sz="18" w:space="0" w:color="auto"/>
              <w:right w:val="single" w:sz="8" w:space="0" w:color="auto"/>
            </w:tcBorders>
          </w:tcPr>
          <w:p w14:paraId="0BC7DA31" w14:textId="77777777" w:rsidR="00B451E9" w:rsidRPr="00C86C76" w:rsidRDefault="00B451E9" w:rsidP="00CA24AC">
            <w:pPr>
              <w:jc w:val="center"/>
              <w:rPr>
                <w:rFonts w:asciiTheme="majorBidi" w:hAnsiTheme="majorBidi" w:cstheme="majorBidi"/>
                <w:b/>
                <w:bCs/>
                <w:iCs/>
                <w:color w:val="000000" w:themeColor="text1"/>
                <w:sz w:val="24"/>
                <w:szCs w:val="24"/>
                <w:rtl/>
                <w:lang w:bidi="ar-JO"/>
              </w:rPr>
            </w:pPr>
            <w:r w:rsidRPr="00C86C76">
              <w:rPr>
                <w:rFonts w:asciiTheme="majorBidi" w:hAnsiTheme="majorBidi" w:cstheme="majorBidi"/>
                <w:b/>
                <w:bCs/>
                <w:iCs/>
                <w:color w:val="000000" w:themeColor="text1"/>
                <w:sz w:val="24"/>
                <w:szCs w:val="24"/>
              </w:rPr>
              <w:t>Week</w:t>
            </w:r>
          </w:p>
        </w:tc>
        <w:tc>
          <w:tcPr>
            <w:tcW w:w="6660" w:type="dxa"/>
            <w:tcBorders>
              <w:left w:val="single" w:sz="8" w:space="0" w:color="auto"/>
              <w:bottom w:val="single" w:sz="18" w:space="0" w:color="auto"/>
              <w:right w:val="single" w:sz="8" w:space="0" w:color="auto"/>
            </w:tcBorders>
          </w:tcPr>
          <w:p w14:paraId="0D0A49B8" w14:textId="77777777" w:rsidR="00B451E9" w:rsidRPr="00C86C76" w:rsidRDefault="00B451E9" w:rsidP="00CA24AC">
            <w:pPr>
              <w:jc w:val="center"/>
              <w:rPr>
                <w:rFonts w:asciiTheme="majorBidi" w:hAnsiTheme="majorBidi" w:cstheme="majorBidi"/>
                <w:b/>
                <w:bCs/>
                <w:iCs/>
                <w:color w:val="000000" w:themeColor="text1"/>
                <w:sz w:val="24"/>
                <w:szCs w:val="24"/>
              </w:rPr>
            </w:pPr>
            <w:r w:rsidRPr="00C86C76">
              <w:rPr>
                <w:rFonts w:asciiTheme="majorBidi" w:hAnsiTheme="majorBidi" w:cstheme="majorBidi"/>
                <w:b/>
                <w:bCs/>
                <w:iCs/>
                <w:color w:val="000000" w:themeColor="text1"/>
                <w:sz w:val="24"/>
                <w:szCs w:val="24"/>
              </w:rPr>
              <w:t>Subject</w:t>
            </w:r>
          </w:p>
        </w:tc>
        <w:tc>
          <w:tcPr>
            <w:tcW w:w="2070" w:type="dxa"/>
            <w:tcBorders>
              <w:left w:val="single" w:sz="8" w:space="0" w:color="auto"/>
              <w:bottom w:val="single" w:sz="18" w:space="0" w:color="auto"/>
            </w:tcBorders>
          </w:tcPr>
          <w:p w14:paraId="5EBAC8FF" w14:textId="201C2B00" w:rsidR="00B451E9" w:rsidRPr="00C86C76" w:rsidRDefault="00C86C76" w:rsidP="00CA24AC">
            <w:pPr>
              <w:jc w:val="center"/>
              <w:rPr>
                <w:rFonts w:asciiTheme="majorBidi" w:hAnsiTheme="majorBidi" w:cstheme="majorBidi"/>
                <w:b/>
                <w:bCs/>
                <w:color w:val="000000" w:themeColor="text1"/>
                <w:sz w:val="24"/>
                <w:szCs w:val="24"/>
              </w:rPr>
            </w:pPr>
            <w:r>
              <w:rPr>
                <w:b/>
                <w:bCs/>
                <w:lang w:bidi="ar-JO"/>
              </w:rPr>
              <w:t>Lab works and tutorials</w:t>
            </w:r>
          </w:p>
        </w:tc>
      </w:tr>
      <w:tr w:rsidR="002B1562" w:rsidRPr="00C86C76" w14:paraId="7CF44DD1" w14:textId="77777777" w:rsidTr="00CA24AC">
        <w:trPr>
          <w:jc w:val="center"/>
        </w:trPr>
        <w:tc>
          <w:tcPr>
            <w:tcW w:w="1142" w:type="dxa"/>
            <w:tcBorders>
              <w:top w:val="single" w:sz="18" w:space="0" w:color="auto"/>
              <w:bottom w:val="single" w:sz="8" w:space="0" w:color="auto"/>
              <w:right w:val="single" w:sz="8" w:space="0" w:color="auto"/>
            </w:tcBorders>
          </w:tcPr>
          <w:p w14:paraId="1040E7A6" w14:textId="77777777" w:rsidR="002B1562" w:rsidRPr="00C86C76" w:rsidRDefault="002B1562" w:rsidP="00C86C76">
            <w:pPr>
              <w:jc w:val="center"/>
              <w:rPr>
                <w:rFonts w:asciiTheme="majorBidi" w:hAnsiTheme="majorBidi" w:cstheme="majorBidi"/>
                <w:b/>
                <w:bCs/>
                <w:color w:val="000000" w:themeColor="text1"/>
                <w:sz w:val="24"/>
                <w:szCs w:val="24"/>
              </w:rPr>
            </w:pPr>
            <w:r w:rsidRPr="00C86C76">
              <w:rPr>
                <w:rFonts w:asciiTheme="majorBidi" w:hAnsiTheme="majorBidi" w:cstheme="majorBidi"/>
                <w:b/>
                <w:bCs/>
                <w:color w:val="000000" w:themeColor="text1"/>
                <w:sz w:val="24"/>
                <w:szCs w:val="24"/>
              </w:rPr>
              <w:t>1</w:t>
            </w:r>
          </w:p>
        </w:tc>
        <w:tc>
          <w:tcPr>
            <w:tcW w:w="6660" w:type="dxa"/>
            <w:tcBorders>
              <w:top w:val="single" w:sz="18" w:space="0" w:color="auto"/>
              <w:left w:val="single" w:sz="8" w:space="0" w:color="auto"/>
              <w:bottom w:val="single" w:sz="8" w:space="0" w:color="auto"/>
              <w:right w:val="single" w:sz="8" w:space="0" w:color="auto"/>
            </w:tcBorders>
          </w:tcPr>
          <w:p w14:paraId="25038DEB" w14:textId="0B585510" w:rsidR="002B1562" w:rsidRPr="00C86C76" w:rsidRDefault="002B1562" w:rsidP="00C86C76">
            <w:pPr>
              <w:bidi w:val="0"/>
              <w:rPr>
                <w:rFonts w:asciiTheme="majorBidi" w:hAnsiTheme="majorBidi" w:cstheme="majorBidi"/>
                <w:b/>
                <w:bCs/>
                <w:color w:val="000000" w:themeColor="text1"/>
                <w:sz w:val="24"/>
                <w:szCs w:val="24"/>
                <w:lang w:bidi="ar-JO"/>
              </w:rPr>
            </w:pPr>
            <w:r w:rsidRPr="00622DAF">
              <w:rPr>
                <w:rFonts w:ascii="CGtimes" w:hAnsi="CGtimes"/>
              </w:rPr>
              <w:t>The Systems Development Environment (SDLC,….)</w:t>
            </w:r>
          </w:p>
        </w:tc>
        <w:tc>
          <w:tcPr>
            <w:tcW w:w="2070" w:type="dxa"/>
            <w:tcBorders>
              <w:top w:val="single" w:sz="18" w:space="0" w:color="auto"/>
              <w:left w:val="single" w:sz="8" w:space="0" w:color="auto"/>
              <w:bottom w:val="single" w:sz="8" w:space="0" w:color="auto"/>
            </w:tcBorders>
          </w:tcPr>
          <w:p w14:paraId="14683635" w14:textId="341DBC87" w:rsidR="002B1562" w:rsidRPr="00C86C76" w:rsidRDefault="002B1562" w:rsidP="00C86C76">
            <w:pPr>
              <w:jc w:val="center"/>
              <w:rPr>
                <w:rFonts w:asciiTheme="majorBidi" w:hAnsiTheme="majorBidi" w:cstheme="majorBidi"/>
                <w:color w:val="000000" w:themeColor="text1"/>
                <w:sz w:val="24"/>
                <w:szCs w:val="24"/>
                <w:lang w:bidi="ar-JO"/>
              </w:rPr>
            </w:pPr>
          </w:p>
        </w:tc>
      </w:tr>
      <w:tr w:rsidR="002B1562" w:rsidRPr="00C86C76" w14:paraId="59015CE8" w14:textId="77777777" w:rsidTr="00CA24AC">
        <w:trPr>
          <w:jc w:val="center"/>
        </w:trPr>
        <w:tc>
          <w:tcPr>
            <w:tcW w:w="1142" w:type="dxa"/>
            <w:tcBorders>
              <w:top w:val="single" w:sz="8" w:space="0" w:color="auto"/>
              <w:bottom w:val="single" w:sz="8" w:space="0" w:color="auto"/>
              <w:right w:val="single" w:sz="8" w:space="0" w:color="auto"/>
            </w:tcBorders>
          </w:tcPr>
          <w:p w14:paraId="435A3E77" w14:textId="77777777" w:rsidR="002B1562" w:rsidRPr="00C86C76" w:rsidRDefault="002B1562" w:rsidP="00C86C76">
            <w:pPr>
              <w:jc w:val="center"/>
              <w:rPr>
                <w:rFonts w:asciiTheme="majorBidi" w:hAnsiTheme="majorBidi" w:cstheme="majorBidi"/>
                <w:b/>
                <w:bCs/>
                <w:color w:val="000000" w:themeColor="text1"/>
                <w:sz w:val="24"/>
                <w:szCs w:val="24"/>
              </w:rPr>
            </w:pPr>
            <w:r w:rsidRPr="00C86C76">
              <w:rPr>
                <w:rFonts w:asciiTheme="majorBidi" w:hAnsiTheme="majorBidi" w:cstheme="majorBidi"/>
                <w:b/>
                <w:bCs/>
                <w:color w:val="000000" w:themeColor="text1"/>
                <w:sz w:val="24"/>
                <w:szCs w:val="24"/>
              </w:rPr>
              <w:t>2</w:t>
            </w:r>
          </w:p>
        </w:tc>
        <w:tc>
          <w:tcPr>
            <w:tcW w:w="6660" w:type="dxa"/>
            <w:tcBorders>
              <w:top w:val="single" w:sz="8" w:space="0" w:color="auto"/>
              <w:left w:val="single" w:sz="8" w:space="0" w:color="auto"/>
              <w:bottom w:val="single" w:sz="8" w:space="0" w:color="auto"/>
              <w:right w:val="single" w:sz="8" w:space="0" w:color="auto"/>
            </w:tcBorders>
          </w:tcPr>
          <w:p w14:paraId="781B38AA" w14:textId="3671658C" w:rsidR="002B1562" w:rsidRPr="00C86C76" w:rsidRDefault="002B1562" w:rsidP="00C86C76">
            <w:pPr>
              <w:bidi w:val="0"/>
              <w:rPr>
                <w:rFonts w:asciiTheme="majorBidi" w:hAnsiTheme="majorBidi" w:cstheme="majorBidi"/>
                <w:b/>
                <w:bCs/>
                <w:color w:val="000000" w:themeColor="text1"/>
                <w:sz w:val="24"/>
                <w:szCs w:val="24"/>
                <w:lang w:bidi="ar-JO"/>
              </w:rPr>
            </w:pPr>
            <w:r w:rsidRPr="00622DAF">
              <w:rPr>
                <w:rFonts w:ascii="CGtimes" w:hAnsi="CGtimes"/>
              </w:rPr>
              <w:t>Determining System Requirements (1)</w:t>
            </w:r>
          </w:p>
        </w:tc>
        <w:tc>
          <w:tcPr>
            <w:tcW w:w="2070" w:type="dxa"/>
            <w:tcBorders>
              <w:top w:val="single" w:sz="8" w:space="0" w:color="auto"/>
              <w:left w:val="single" w:sz="8" w:space="0" w:color="auto"/>
              <w:bottom w:val="single" w:sz="8" w:space="0" w:color="auto"/>
            </w:tcBorders>
          </w:tcPr>
          <w:p w14:paraId="4759BF01" w14:textId="1E512BFC" w:rsidR="002B1562" w:rsidRPr="00C86C76" w:rsidRDefault="002B1562" w:rsidP="00C86C76">
            <w:pPr>
              <w:jc w:val="center"/>
              <w:rPr>
                <w:rFonts w:asciiTheme="majorBidi" w:hAnsiTheme="majorBidi" w:cstheme="majorBidi"/>
                <w:color w:val="000000" w:themeColor="text1"/>
                <w:sz w:val="24"/>
                <w:szCs w:val="24"/>
                <w:lang w:bidi="ar-JO"/>
              </w:rPr>
            </w:pPr>
          </w:p>
        </w:tc>
      </w:tr>
      <w:tr w:rsidR="002B1562" w:rsidRPr="00C86C76" w14:paraId="0D198D29" w14:textId="77777777" w:rsidTr="00CA24AC">
        <w:trPr>
          <w:jc w:val="center"/>
        </w:trPr>
        <w:tc>
          <w:tcPr>
            <w:tcW w:w="1142" w:type="dxa"/>
            <w:tcBorders>
              <w:top w:val="single" w:sz="8" w:space="0" w:color="auto"/>
              <w:bottom w:val="single" w:sz="8" w:space="0" w:color="auto"/>
              <w:right w:val="single" w:sz="8" w:space="0" w:color="auto"/>
            </w:tcBorders>
          </w:tcPr>
          <w:p w14:paraId="24561E6E" w14:textId="2124ECFA" w:rsidR="002B1562" w:rsidRPr="00C86C76" w:rsidRDefault="002B1562" w:rsidP="00C86C76">
            <w:pPr>
              <w:jc w:val="center"/>
              <w:rPr>
                <w:rFonts w:asciiTheme="majorBidi" w:hAnsiTheme="majorBidi" w:cstheme="majorBidi"/>
                <w:b/>
                <w:bCs/>
                <w:color w:val="000000" w:themeColor="text1"/>
                <w:sz w:val="24"/>
                <w:szCs w:val="24"/>
                <w:rtl/>
                <w:lang w:bidi="ar-JO"/>
              </w:rPr>
            </w:pPr>
            <w:r w:rsidRPr="00C86C76">
              <w:rPr>
                <w:rFonts w:asciiTheme="majorBidi" w:hAnsiTheme="majorBidi" w:cstheme="majorBidi"/>
                <w:b/>
                <w:bCs/>
                <w:color w:val="000000" w:themeColor="text1"/>
                <w:sz w:val="24"/>
                <w:szCs w:val="24"/>
              </w:rPr>
              <w:t>3</w:t>
            </w:r>
          </w:p>
        </w:tc>
        <w:tc>
          <w:tcPr>
            <w:tcW w:w="6660" w:type="dxa"/>
            <w:tcBorders>
              <w:top w:val="single" w:sz="8" w:space="0" w:color="auto"/>
              <w:left w:val="single" w:sz="8" w:space="0" w:color="auto"/>
              <w:bottom w:val="single" w:sz="8" w:space="0" w:color="auto"/>
              <w:right w:val="single" w:sz="8" w:space="0" w:color="auto"/>
            </w:tcBorders>
          </w:tcPr>
          <w:p w14:paraId="4E324DCF" w14:textId="77777777" w:rsidR="002B1562" w:rsidRPr="00622DAF" w:rsidRDefault="002B1562" w:rsidP="00990777">
            <w:pPr>
              <w:bidi w:val="0"/>
              <w:rPr>
                <w:rFonts w:ascii="CGtimes" w:hAnsi="CGtimes"/>
              </w:rPr>
            </w:pPr>
            <w:r w:rsidRPr="00622DAF">
              <w:rPr>
                <w:rFonts w:ascii="CGtimes" w:hAnsi="CGtimes"/>
              </w:rPr>
              <w:t>Determining System Requirements (2)</w:t>
            </w:r>
          </w:p>
          <w:p w14:paraId="16DA15E4" w14:textId="37518A45" w:rsidR="002B1562" w:rsidRPr="00C86C76" w:rsidRDefault="002B1562" w:rsidP="00C86C76">
            <w:pPr>
              <w:bidi w:val="0"/>
              <w:rPr>
                <w:rFonts w:asciiTheme="majorBidi" w:hAnsiTheme="majorBidi" w:cstheme="majorBidi"/>
                <w:color w:val="000000" w:themeColor="text1"/>
                <w:sz w:val="24"/>
                <w:szCs w:val="24"/>
                <w:lang w:bidi="ar-JO"/>
              </w:rPr>
            </w:pPr>
          </w:p>
        </w:tc>
        <w:tc>
          <w:tcPr>
            <w:tcW w:w="2070" w:type="dxa"/>
            <w:tcBorders>
              <w:top w:val="single" w:sz="8" w:space="0" w:color="auto"/>
              <w:left w:val="single" w:sz="8" w:space="0" w:color="auto"/>
              <w:bottom w:val="single" w:sz="8" w:space="0" w:color="auto"/>
            </w:tcBorders>
          </w:tcPr>
          <w:p w14:paraId="47867A95" w14:textId="7ADFE8BE" w:rsidR="002B1562" w:rsidRPr="00C86C76" w:rsidRDefault="002B1562" w:rsidP="00C86C76">
            <w:pPr>
              <w:jc w:val="center"/>
              <w:rPr>
                <w:rFonts w:asciiTheme="majorBidi" w:hAnsiTheme="majorBidi" w:cstheme="majorBidi"/>
                <w:color w:val="000000" w:themeColor="text1"/>
                <w:sz w:val="24"/>
                <w:szCs w:val="24"/>
                <w:lang w:bidi="ar-JO"/>
              </w:rPr>
            </w:pPr>
            <w:r w:rsidRPr="00622DAF">
              <w:rPr>
                <w:rFonts w:ascii="CGtimes" w:hAnsi="CGtimes"/>
                <w:b/>
                <w:bCs/>
              </w:rPr>
              <w:lastRenderedPageBreak/>
              <w:t xml:space="preserve">Tutorial </w:t>
            </w:r>
          </w:p>
        </w:tc>
      </w:tr>
      <w:tr w:rsidR="002B1562" w:rsidRPr="00C86C76" w14:paraId="5E36A11C" w14:textId="77777777" w:rsidTr="008563FE">
        <w:trPr>
          <w:jc w:val="center"/>
        </w:trPr>
        <w:tc>
          <w:tcPr>
            <w:tcW w:w="1142" w:type="dxa"/>
            <w:tcBorders>
              <w:top w:val="single" w:sz="8" w:space="0" w:color="auto"/>
              <w:bottom w:val="single" w:sz="8" w:space="0" w:color="auto"/>
              <w:right w:val="single" w:sz="8" w:space="0" w:color="auto"/>
            </w:tcBorders>
          </w:tcPr>
          <w:p w14:paraId="28490802" w14:textId="5CAC218C" w:rsidR="002B1562" w:rsidRPr="00C86C76" w:rsidRDefault="002B1562" w:rsidP="00C86C76">
            <w:pPr>
              <w:jc w:val="center"/>
              <w:rPr>
                <w:rFonts w:asciiTheme="majorBidi" w:hAnsiTheme="majorBidi" w:cstheme="majorBidi"/>
                <w:b/>
                <w:bCs/>
                <w:color w:val="000000" w:themeColor="text1"/>
                <w:sz w:val="24"/>
                <w:szCs w:val="24"/>
                <w:rtl/>
                <w:lang w:bidi="ar-JO"/>
              </w:rPr>
            </w:pPr>
            <w:r w:rsidRPr="00C86C76">
              <w:rPr>
                <w:rFonts w:asciiTheme="majorBidi" w:hAnsiTheme="majorBidi" w:cstheme="majorBidi"/>
                <w:b/>
                <w:bCs/>
                <w:color w:val="000000" w:themeColor="text1"/>
                <w:sz w:val="24"/>
                <w:szCs w:val="24"/>
              </w:rPr>
              <w:lastRenderedPageBreak/>
              <w:t>4</w:t>
            </w:r>
          </w:p>
        </w:tc>
        <w:tc>
          <w:tcPr>
            <w:tcW w:w="6660" w:type="dxa"/>
            <w:tcBorders>
              <w:top w:val="single" w:sz="8" w:space="0" w:color="auto"/>
              <w:left w:val="single" w:sz="8" w:space="0" w:color="auto"/>
              <w:bottom w:val="single" w:sz="8" w:space="0" w:color="auto"/>
              <w:right w:val="single" w:sz="8" w:space="0" w:color="auto"/>
            </w:tcBorders>
          </w:tcPr>
          <w:p w14:paraId="14C4EB5A" w14:textId="7AF0CC76" w:rsidR="002B1562" w:rsidRPr="00C86C76" w:rsidRDefault="002B1562" w:rsidP="00C86C76">
            <w:pPr>
              <w:bidi w:val="0"/>
              <w:rPr>
                <w:rFonts w:asciiTheme="majorBidi" w:hAnsiTheme="majorBidi" w:cstheme="majorBidi"/>
                <w:b/>
                <w:bCs/>
                <w:color w:val="000000" w:themeColor="text1"/>
                <w:sz w:val="24"/>
                <w:szCs w:val="24"/>
                <w:lang w:bidi="ar-JO"/>
              </w:rPr>
            </w:pPr>
            <w:r w:rsidRPr="00622DAF">
              <w:rPr>
                <w:rFonts w:ascii="CGtimes" w:hAnsi="CGtimes"/>
              </w:rPr>
              <w:t>Structuring System Requirements: Process Modeling (1)</w:t>
            </w:r>
          </w:p>
        </w:tc>
        <w:tc>
          <w:tcPr>
            <w:tcW w:w="2070" w:type="dxa"/>
            <w:tcBorders>
              <w:top w:val="single" w:sz="8" w:space="0" w:color="auto"/>
              <w:left w:val="single" w:sz="8" w:space="0" w:color="auto"/>
              <w:bottom w:val="single" w:sz="8" w:space="0" w:color="auto"/>
            </w:tcBorders>
          </w:tcPr>
          <w:p w14:paraId="61859F21" w14:textId="02E0CC6C" w:rsidR="002B1562" w:rsidRPr="00C86C76" w:rsidRDefault="002B1562" w:rsidP="00C86C76">
            <w:pPr>
              <w:jc w:val="center"/>
              <w:rPr>
                <w:rFonts w:asciiTheme="majorBidi" w:hAnsiTheme="majorBidi" w:cstheme="majorBidi"/>
                <w:color w:val="000000" w:themeColor="text1"/>
                <w:sz w:val="24"/>
                <w:szCs w:val="24"/>
                <w:lang w:bidi="ar-JO"/>
              </w:rPr>
            </w:pPr>
          </w:p>
        </w:tc>
      </w:tr>
      <w:tr w:rsidR="002B1562" w:rsidRPr="00C86C76" w14:paraId="1C74476A" w14:textId="77777777" w:rsidTr="008563FE">
        <w:trPr>
          <w:jc w:val="center"/>
        </w:trPr>
        <w:tc>
          <w:tcPr>
            <w:tcW w:w="1142" w:type="dxa"/>
            <w:tcBorders>
              <w:top w:val="single" w:sz="8" w:space="0" w:color="auto"/>
              <w:bottom w:val="single" w:sz="8" w:space="0" w:color="auto"/>
              <w:right w:val="single" w:sz="8" w:space="0" w:color="auto"/>
            </w:tcBorders>
          </w:tcPr>
          <w:p w14:paraId="24F2625C" w14:textId="528FF00B" w:rsidR="002B1562" w:rsidRPr="00C86C76" w:rsidRDefault="002B1562" w:rsidP="00C86C76">
            <w:pPr>
              <w:jc w:val="center"/>
              <w:rPr>
                <w:rFonts w:asciiTheme="majorBidi" w:hAnsiTheme="majorBidi" w:cstheme="majorBidi"/>
                <w:b/>
                <w:bCs/>
                <w:color w:val="000000" w:themeColor="text1"/>
                <w:sz w:val="24"/>
                <w:szCs w:val="24"/>
              </w:rPr>
            </w:pPr>
            <w:r w:rsidRPr="00C86C76">
              <w:rPr>
                <w:rFonts w:asciiTheme="majorBidi" w:hAnsiTheme="majorBidi" w:cstheme="majorBidi"/>
                <w:b/>
                <w:bCs/>
                <w:color w:val="000000" w:themeColor="text1"/>
                <w:sz w:val="24"/>
                <w:szCs w:val="24"/>
              </w:rPr>
              <w:t>5</w:t>
            </w:r>
          </w:p>
        </w:tc>
        <w:tc>
          <w:tcPr>
            <w:tcW w:w="6660" w:type="dxa"/>
            <w:tcBorders>
              <w:top w:val="single" w:sz="8" w:space="0" w:color="auto"/>
              <w:left w:val="single" w:sz="8" w:space="0" w:color="auto"/>
              <w:bottom w:val="single" w:sz="8" w:space="0" w:color="auto"/>
              <w:right w:val="single" w:sz="8" w:space="0" w:color="auto"/>
            </w:tcBorders>
          </w:tcPr>
          <w:p w14:paraId="2BA499EA" w14:textId="77777777" w:rsidR="002B1562" w:rsidRPr="00622DAF" w:rsidRDefault="002B1562" w:rsidP="00990777">
            <w:pPr>
              <w:bidi w:val="0"/>
              <w:rPr>
                <w:rFonts w:ascii="CGtimes" w:hAnsi="CGtimes"/>
              </w:rPr>
            </w:pPr>
            <w:r w:rsidRPr="00622DAF">
              <w:rPr>
                <w:rFonts w:ascii="CGtimes" w:hAnsi="CGtimes"/>
              </w:rPr>
              <w:t>Structuring System requirements: Process Modeling (2)</w:t>
            </w:r>
          </w:p>
          <w:p w14:paraId="01B430FA" w14:textId="050F00F6" w:rsidR="002B1562" w:rsidRPr="00C86C76" w:rsidRDefault="002B1562" w:rsidP="00C86C76">
            <w:pPr>
              <w:bidi w:val="0"/>
              <w:rPr>
                <w:rFonts w:asciiTheme="majorBidi" w:hAnsiTheme="majorBidi" w:cstheme="majorBidi"/>
                <w:b/>
                <w:bCs/>
                <w:color w:val="000000" w:themeColor="text1"/>
                <w:sz w:val="24"/>
                <w:szCs w:val="24"/>
                <w:lang w:bidi="ar-JO"/>
              </w:rPr>
            </w:pPr>
          </w:p>
        </w:tc>
        <w:tc>
          <w:tcPr>
            <w:tcW w:w="2070" w:type="dxa"/>
            <w:tcBorders>
              <w:top w:val="single" w:sz="8" w:space="0" w:color="auto"/>
              <w:left w:val="single" w:sz="8" w:space="0" w:color="auto"/>
              <w:bottom w:val="single" w:sz="8" w:space="0" w:color="auto"/>
            </w:tcBorders>
          </w:tcPr>
          <w:p w14:paraId="78C79A38" w14:textId="3CBD7D04" w:rsidR="002B1562" w:rsidRPr="00C86C76" w:rsidRDefault="002B1562" w:rsidP="00C86C76">
            <w:pPr>
              <w:jc w:val="center"/>
              <w:rPr>
                <w:rFonts w:asciiTheme="majorBidi" w:hAnsiTheme="majorBidi" w:cstheme="majorBidi"/>
                <w:color w:val="000000" w:themeColor="text1"/>
                <w:sz w:val="24"/>
                <w:szCs w:val="24"/>
                <w:lang w:bidi="ar-JO"/>
              </w:rPr>
            </w:pPr>
          </w:p>
        </w:tc>
      </w:tr>
      <w:tr w:rsidR="002B1562" w:rsidRPr="00C86C76" w14:paraId="1B3B88B6" w14:textId="77777777" w:rsidTr="008563FE">
        <w:trPr>
          <w:jc w:val="center"/>
        </w:trPr>
        <w:tc>
          <w:tcPr>
            <w:tcW w:w="1142" w:type="dxa"/>
            <w:tcBorders>
              <w:top w:val="single" w:sz="8" w:space="0" w:color="auto"/>
              <w:bottom w:val="single" w:sz="8" w:space="0" w:color="auto"/>
              <w:right w:val="single" w:sz="8" w:space="0" w:color="auto"/>
            </w:tcBorders>
          </w:tcPr>
          <w:p w14:paraId="33E47BA9" w14:textId="76F8BD52" w:rsidR="002B1562" w:rsidRPr="00C86C76" w:rsidRDefault="002B1562" w:rsidP="00C86C76">
            <w:pPr>
              <w:jc w:val="center"/>
              <w:rPr>
                <w:rFonts w:asciiTheme="majorBidi" w:hAnsiTheme="majorBidi" w:cstheme="majorBidi"/>
                <w:b/>
                <w:bCs/>
                <w:color w:val="000000" w:themeColor="text1"/>
                <w:sz w:val="24"/>
                <w:szCs w:val="24"/>
              </w:rPr>
            </w:pPr>
            <w:r w:rsidRPr="00C86C76">
              <w:rPr>
                <w:rFonts w:asciiTheme="majorBidi" w:hAnsiTheme="majorBidi" w:cstheme="majorBidi"/>
                <w:b/>
                <w:bCs/>
                <w:color w:val="000000" w:themeColor="text1"/>
                <w:sz w:val="24"/>
                <w:szCs w:val="24"/>
              </w:rPr>
              <w:t>6</w:t>
            </w:r>
          </w:p>
        </w:tc>
        <w:tc>
          <w:tcPr>
            <w:tcW w:w="6660" w:type="dxa"/>
            <w:tcBorders>
              <w:top w:val="single" w:sz="8" w:space="0" w:color="auto"/>
              <w:left w:val="single" w:sz="8" w:space="0" w:color="auto"/>
              <w:bottom w:val="single" w:sz="8" w:space="0" w:color="auto"/>
              <w:right w:val="single" w:sz="8" w:space="0" w:color="auto"/>
            </w:tcBorders>
          </w:tcPr>
          <w:p w14:paraId="04DBE790" w14:textId="77777777" w:rsidR="002B1562" w:rsidRPr="00622DAF" w:rsidRDefault="002B1562" w:rsidP="00990777">
            <w:pPr>
              <w:bidi w:val="0"/>
              <w:rPr>
                <w:rFonts w:ascii="CGtimes" w:hAnsi="CGtimes"/>
              </w:rPr>
            </w:pPr>
            <w:r w:rsidRPr="00622DAF">
              <w:rPr>
                <w:rFonts w:ascii="CGtimes" w:hAnsi="CGtimes"/>
              </w:rPr>
              <w:t>Structuring System Requirements: Process Modeling (3)</w:t>
            </w:r>
          </w:p>
          <w:p w14:paraId="5F68C72D" w14:textId="64B1677C" w:rsidR="002B1562" w:rsidRPr="00C86C76" w:rsidRDefault="002B1562" w:rsidP="00C86C76">
            <w:pPr>
              <w:bidi w:val="0"/>
              <w:rPr>
                <w:rFonts w:asciiTheme="majorBidi" w:hAnsiTheme="majorBidi" w:cstheme="majorBidi"/>
                <w:b/>
                <w:bCs/>
                <w:color w:val="000000" w:themeColor="text1"/>
                <w:sz w:val="24"/>
                <w:szCs w:val="24"/>
                <w:lang w:bidi="ar-JO"/>
              </w:rPr>
            </w:pPr>
          </w:p>
        </w:tc>
        <w:tc>
          <w:tcPr>
            <w:tcW w:w="2070" w:type="dxa"/>
            <w:tcBorders>
              <w:top w:val="single" w:sz="8" w:space="0" w:color="auto"/>
              <w:left w:val="single" w:sz="8" w:space="0" w:color="auto"/>
              <w:bottom w:val="single" w:sz="8" w:space="0" w:color="auto"/>
            </w:tcBorders>
          </w:tcPr>
          <w:p w14:paraId="51ADFFCF" w14:textId="090377C2" w:rsidR="002B1562" w:rsidRPr="00C86C76" w:rsidRDefault="002B1562" w:rsidP="00C86C76">
            <w:pPr>
              <w:jc w:val="center"/>
              <w:rPr>
                <w:rFonts w:asciiTheme="majorBidi" w:hAnsiTheme="majorBidi" w:cstheme="majorBidi"/>
                <w:color w:val="000000" w:themeColor="text1"/>
                <w:sz w:val="24"/>
                <w:szCs w:val="24"/>
                <w:lang w:bidi="ar-JO"/>
              </w:rPr>
            </w:pPr>
          </w:p>
        </w:tc>
      </w:tr>
      <w:tr w:rsidR="002B1562" w:rsidRPr="00C86C76" w14:paraId="51665EB4" w14:textId="77777777" w:rsidTr="009D0B00">
        <w:trPr>
          <w:jc w:val="center"/>
        </w:trPr>
        <w:tc>
          <w:tcPr>
            <w:tcW w:w="1142" w:type="dxa"/>
            <w:tcBorders>
              <w:top w:val="single" w:sz="8" w:space="0" w:color="auto"/>
              <w:bottom w:val="single" w:sz="8" w:space="0" w:color="auto"/>
              <w:right w:val="single" w:sz="8" w:space="0" w:color="auto"/>
            </w:tcBorders>
          </w:tcPr>
          <w:p w14:paraId="55F85FCB" w14:textId="3F83DF23" w:rsidR="002B1562" w:rsidRPr="00C86C76" w:rsidRDefault="002B1562" w:rsidP="00C86C76">
            <w:pPr>
              <w:jc w:val="center"/>
              <w:rPr>
                <w:rFonts w:asciiTheme="majorBidi" w:hAnsiTheme="majorBidi" w:cstheme="majorBidi"/>
                <w:b/>
                <w:bCs/>
                <w:color w:val="000000" w:themeColor="text1"/>
                <w:sz w:val="24"/>
                <w:szCs w:val="24"/>
              </w:rPr>
            </w:pPr>
            <w:r w:rsidRPr="00C86C76">
              <w:rPr>
                <w:rFonts w:asciiTheme="majorBidi" w:hAnsiTheme="majorBidi" w:cstheme="majorBidi"/>
                <w:b/>
                <w:bCs/>
                <w:color w:val="000000" w:themeColor="text1"/>
                <w:sz w:val="24"/>
                <w:szCs w:val="24"/>
              </w:rPr>
              <w:t>7</w:t>
            </w:r>
          </w:p>
        </w:tc>
        <w:tc>
          <w:tcPr>
            <w:tcW w:w="6660" w:type="dxa"/>
            <w:tcBorders>
              <w:top w:val="single" w:sz="8" w:space="0" w:color="auto"/>
              <w:left w:val="single" w:sz="8" w:space="0" w:color="auto"/>
              <w:bottom w:val="single" w:sz="8" w:space="0" w:color="auto"/>
              <w:right w:val="single" w:sz="8" w:space="0" w:color="auto"/>
            </w:tcBorders>
          </w:tcPr>
          <w:p w14:paraId="034F4380" w14:textId="77777777" w:rsidR="002B1562" w:rsidRPr="00622DAF" w:rsidRDefault="002B1562" w:rsidP="00990777">
            <w:pPr>
              <w:bidi w:val="0"/>
              <w:rPr>
                <w:rFonts w:ascii="CGtimes" w:hAnsi="CGtimes"/>
              </w:rPr>
            </w:pPr>
            <w:r w:rsidRPr="00622DAF">
              <w:rPr>
                <w:rFonts w:ascii="CGtimes" w:hAnsi="CGtimes"/>
              </w:rPr>
              <w:t xml:space="preserve"> Structuring System Requirements: Conceptual Data Modeling  (1)</w:t>
            </w:r>
          </w:p>
          <w:p w14:paraId="347FD8FF" w14:textId="6515FA22" w:rsidR="002B1562" w:rsidRPr="00C86C76" w:rsidRDefault="002B1562" w:rsidP="00C86C76">
            <w:pPr>
              <w:bidi w:val="0"/>
              <w:rPr>
                <w:rFonts w:asciiTheme="majorBidi" w:hAnsiTheme="majorBidi" w:cstheme="majorBidi"/>
                <w:b/>
                <w:bCs/>
                <w:color w:val="000000" w:themeColor="text1"/>
                <w:sz w:val="24"/>
                <w:szCs w:val="24"/>
                <w:lang w:bidi="ar-JO"/>
              </w:rPr>
            </w:pPr>
          </w:p>
        </w:tc>
        <w:tc>
          <w:tcPr>
            <w:tcW w:w="2070" w:type="dxa"/>
            <w:tcBorders>
              <w:top w:val="single" w:sz="8" w:space="0" w:color="auto"/>
              <w:left w:val="single" w:sz="8" w:space="0" w:color="auto"/>
              <w:bottom w:val="single" w:sz="8" w:space="0" w:color="auto"/>
            </w:tcBorders>
          </w:tcPr>
          <w:p w14:paraId="27B477D8" w14:textId="12DD4438" w:rsidR="002B1562" w:rsidRPr="00C86C76" w:rsidRDefault="002B1562" w:rsidP="00C86C76">
            <w:pPr>
              <w:jc w:val="center"/>
              <w:rPr>
                <w:rFonts w:asciiTheme="majorBidi" w:hAnsiTheme="majorBidi" w:cstheme="majorBidi"/>
                <w:color w:val="000000" w:themeColor="text1"/>
                <w:sz w:val="24"/>
                <w:szCs w:val="24"/>
                <w:lang w:bidi="ar-JO"/>
              </w:rPr>
            </w:pPr>
            <w:r w:rsidRPr="00622DAF">
              <w:rPr>
                <w:rFonts w:ascii="CGtimes" w:hAnsi="CGtimes"/>
                <w:b/>
                <w:bCs/>
              </w:rPr>
              <w:t xml:space="preserve">Tutorial </w:t>
            </w:r>
          </w:p>
        </w:tc>
      </w:tr>
      <w:tr w:rsidR="002B1562" w:rsidRPr="00C86C76" w14:paraId="2D68B4F2" w14:textId="77777777" w:rsidTr="008563FE">
        <w:trPr>
          <w:jc w:val="center"/>
        </w:trPr>
        <w:tc>
          <w:tcPr>
            <w:tcW w:w="1142" w:type="dxa"/>
            <w:tcBorders>
              <w:top w:val="single" w:sz="8" w:space="0" w:color="auto"/>
              <w:bottom w:val="single" w:sz="8" w:space="0" w:color="auto"/>
              <w:right w:val="single" w:sz="8" w:space="0" w:color="auto"/>
            </w:tcBorders>
          </w:tcPr>
          <w:p w14:paraId="30FFDF2E" w14:textId="41140E5E" w:rsidR="002B1562" w:rsidRPr="00C86C76" w:rsidRDefault="002B1562" w:rsidP="00C86C76">
            <w:pPr>
              <w:jc w:val="center"/>
              <w:rPr>
                <w:rFonts w:asciiTheme="majorBidi" w:hAnsiTheme="majorBidi" w:cstheme="majorBidi"/>
                <w:b/>
                <w:bCs/>
                <w:color w:val="000000" w:themeColor="text1"/>
                <w:sz w:val="24"/>
                <w:szCs w:val="24"/>
              </w:rPr>
            </w:pPr>
            <w:r w:rsidRPr="00C86C76">
              <w:rPr>
                <w:rFonts w:asciiTheme="majorBidi" w:hAnsiTheme="majorBidi" w:cstheme="majorBidi"/>
                <w:b/>
                <w:bCs/>
                <w:color w:val="000000" w:themeColor="text1"/>
                <w:sz w:val="24"/>
                <w:szCs w:val="24"/>
              </w:rPr>
              <w:t>8</w:t>
            </w:r>
          </w:p>
        </w:tc>
        <w:tc>
          <w:tcPr>
            <w:tcW w:w="6660" w:type="dxa"/>
            <w:tcBorders>
              <w:top w:val="single" w:sz="8" w:space="0" w:color="auto"/>
              <w:left w:val="single" w:sz="8" w:space="0" w:color="auto"/>
              <w:bottom w:val="single" w:sz="8" w:space="0" w:color="auto"/>
              <w:right w:val="single" w:sz="8" w:space="0" w:color="auto"/>
            </w:tcBorders>
          </w:tcPr>
          <w:p w14:paraId="7A5EFDC3" w14:textId="77777777" w:rsidR="002B1562" w:rsidRPr="00622DAF" w:rsidRDefault="002B1562" w:rsidP="00990777">
            <w:pPr>
              <w:bidi w:val="0"/>
              <w:rPr>
                <w:rFonts w:ascii="CGtimes" w:hAnsi="CGtimes"/>
              </w:rPr>
            </w:pPr>
            <w:r w:rsidRPr="00622DAF">
              <w:rPr>
                <w:rFonts w:ascii="CGtimes" w:hAnsi="CGtimes"/>
              </w:rPr>
              <w:t>Structuring System requirements:  Conceptual Data Modeling  (2)</w:t>
            </w:r>
          </w:p>
          <w:p w14:paraId="6321A693" w14:textId="4D8ECD18" w:rsidR="002B1562" w:rsidRPr="00C86C76" w:rsidRDefault="002B1562" w:rsidP="00C86C76">
            <w:pPr>
              <w:bidi w:val="0"/>
              <w:rPr>
                <w:rFonts w:asciiTheme="majorBidi" w:hAnsiTheme="majorBidi" w:cstheme="majorBidi"/>
                <w:b/>
                <w:bCs/>
                <w:color w:val="000000" w:themeColor="text1"/>
                <w:sz w:val="24"/>
                <w:szCs w:val="24"/>
                <w:lang w:bidi="ar-JO"/>
              </w:rPr>
            </w:pPr>
          </w:p>
        </w:tc>
        <w:tc>
          <w:tcPr>
            <w:tcW w:w="2070" w:type="dxa"/>
            <w:tcBorders>
              <w:top w:val="single" w:sz="8" w:space="0" w:color="auto"/>
              <w:left w:val="single" w:sz="8" w:space="0" w:color="auto"/>
              <w:bottom w:val="single" w:sz="8" w:space="0" w:color="auto"/>
            </w:tcBorders>
          </w:tcPr>
          <w:p w14:paraId="1D003E74" w14:textId="0D555DEB" w:rsidR="002B1562" w:rsidRPr="00C86C76" w:rsidRDefault="002B1562" w:rsidP="00C86C76">
            <w:pPr>
              <w:jc w:val="center"/>
              <w:rPr>
                <w:rFonts w:asciiTheme="majorBidi" w:hAnsiTheme="majorBidi" w:cstheme="majorBidi"/>
                <w:color w:val="000000" w:themeColor="text1"/>
                <w:sz w:val="24"/>
                <w:szCs w:val="24"/>
                <w:lang w:bidi="ar-JO"/>
              </w:rPr>
            </w:pPr>
          </w:p>
        </w:tc>
      </w:tr>
      <w:tr w:rsidR="002B1562" w:rsidRPr="00C86C76" w14:paraId="2D369DDA" w14:textId="77777777" w:rsidTr="009D0B00">
        <w:trPr>
          <w:jc w:val="center"/>
        </w:trPr>
        <w:tc>
          <w:tcPr>
            <w:tcW w:w="1142" w:type="dxa"/>
            <w:tcBorders>
              <w:top w:val="single" w:sz="8" w:space="0" w:color="auto"/>
              <w:bottom w:val="single" w:sz="8" w:space="0" w:color="auto"/>
              <w:right w:val="single" w:sz="8" w:space="0" w:color="auto"/>
            </w:tcBorders>
          </w:tcPr>
          <w:p w14:paraId="1310EE3A" w14:textId="3977FF05" w:rsidR="002B1562" w:rsidRPr="00C86C76" w:rsidRDefault="002B1562" w:rsidP="00C86C76">
            <w:pPr>
              <w:jc w:val="center"/>
              <w:rPr>
                <w:rFonts w:asciiTheme="majorBidi" w:hAnsiTheme="majorBidi" w:cstheme="majorBidi"/>
                <w:b/>
                <w:bCs/>
                <w:color w:val="000000" w:themeColor="text1"/>
                <w:sz w:val="24"/>
                <w:szCs w:val="24"/>
              </w:rPr>
            </w:pPr>
            <w:r w:rsidRPr="00C86C76">
              <w:rPr>
                <w:rFonts w:asciiTheme="majorBidi" w:hAnsiTheme="majorBidi" w:cstheme="majorBidi"/>
                <w:b/>
                <w:bCs/>
                <w:color w:val="000000" w:themeColor="text1"/>
                <w:sz w:val="24"/>
                <w:szCs w:val="24"/>
              </w:rPr>
              <w:t>9</w:t>
            </w:r>
          </w:p>
        </w:tc>
        <w:tc>
          <w:tcPr>
            <w:tcW w:w="6660" w:type="dxa"/>
            <w:tcBorders>
              <w:top w:val="single" w:sz="8" w:space="0" w:color="auto"/>
              <w:left w:val="single" w:sz="8" w:space="0" w:color="auto"/>
              <w:bottom w:val="single" w:sz="8" w:space="0" w:color="auto"/>
              <w:right w:val="single" w:sz="8" w:space="0" w:color="auto"/>
            </w:tcBorders>
          </w:tcPr>
          <w:p w14:paraId="0B8FE62A" w14:textId="293A1F32" w:rsidR="002B1562" w:rsidRPr="00C86C76" w:rsidRDefault="002B1562" w:rsidP="00C86C76">
            <w:pPr>
              <w:bidi w:val="0"/>
              <w:rPr>
                <w:rFonts w:asciiTheme="majorBidi" w:hAnsiTheme="majorBidi" w:cstheme="majorBidi"/>
                <w:b/>
                <w:bCs/>
                <w:color w:val="000000" w:themeColor="text1"/>
                <w:sz w:val="24"/>
                <w:szCs w:val="24"/>
                <w:lang w:bidi="ar-JO"/>
              </w:rPr>
            </w:pPr>
            <w:r w:rsidRPr="00622DAF">
              <w:rPr>
                <w:rFonts w:ascii="CGtimes" w:hAnsi="CGtimes"/>
              </w:rPr>
              <w:t xml:space="preserve"> Selecting the Best Alternative Design Strategy (Architectural/Logical Design)</w:t>
            </w:r>
          </w:p>
        </w:tc>
        <w:tc>
          <w:tcPr>
            <w:tcW w:w="2070" w:type="dxa"/>
            <w:tcBorders>
              <w:top w:val="single" w:sz="8" w:space="0" w:color="auto"/>
              <w:left w:val="single" w:sz="8" w:space="0" w:color="auto"/>
              <w:bottom w:val="single" w:sz="8" w:space="0" w:color="auto"/>
            </w:tcBorders>
          </w:tcPr>
          <w:p w14:paraId="2A7D8A7D" w14:textId="35CB96A8" w:rsidR="002B1562" w:rsidRPr="00C86C76" w:rsidRDefault="002B1562" w:rsidP="00C86C76">
            <w:pPr>
              <w:jc w:val="center"/>
              <w:rPr>
                <w:rFonts w:asciiTheme="majorBidi" w:hAnsiTheme="majorBidi" w:cstheme="majorBidi"/>
                <w:color w:val="000000" w:themeColor="text1"/>
                <w:sz w:val="24"/>
                <w:szCs w:val="24"/>
                <w:lang w:bidi="ar-JO"/>
              </w:rPr>
            </w:pPr>
            <w:r w:rsidRPr="00622DAF">
              <w:rPr>
                <w:rFonts w:ascii="CGtimes" w:hAnsi="CGtimes"/>
                <w:b/>
                <w:bCs/>
              </w:rPr>
              <w:t xml:space="preserve">Tutorial </w:t>
            </w:r>
          </w:p>
        </w:tc>
      </w:tr>
      <w:tr w:rsidR="002B1562" w:rsidRPr="00C86C76" w14:paraId="1169DA83" w14:textId="77777777" w:rsidTr="009D0B00">
        <w:trPr>
          <w:jc w:val="center"/>
        </w:trPr>
        <w:tc>
          <w:tcPr>
            <w:tcW w:w="1142" w:type="dxa"/>
            <w:tcBorders>
              <w:top w:val="single" w:sz="8" w:space="0" w:color="auto"/>
              <w:bottom w:val="single" w:sz="8" w:space="0" w:color="auto"/>
              <w:right w:val="single" w:sz="8" w:space="0" w:color="auto"/>
            </w:tcBorders>
          </w:tcPr>
          <w:p w14:paraId="3C9811B4" w14:textId="24F08558" w:rsidR="002B1562" w:rsidRPr="00C86C76" w:rsidRDefault="002B1562" w:rsidP="00C86C76">
            <w:pPr>
              <w:jc w:val="center"/>
              <w:rPr>
                <w:rFonts w:asciiTheme="majorBidi" w:hAnsiTheme="majorBidi" w:cstheme="majorBidi"/>
                <w:b/>
                <w:bCs/>
                <w:color w:val="000000" w:themeColor="text1"/>
                <w:sz w:val="24"/>
                <w:szCs w:val="24"/>
              </w:rPr>
            </w:pPr>
            <w:r w:rsidRPr="00C86C76">
              <w:rPr>
                <w:rFonts w:asciiTheme="majorBidi" w:hAnsiTheme="majorBidi" w:cstheme="majorBidi"/>
                <w:b/>
                <w:bCs/>
                <w:color w:val="000000" w:themeColor="text1"/>
                <w:sz w:val="24"/>
                <w:szCs w:val="24"/>
              </w:rPr>
              <w:t>10</w:t>
            </w:r>
          </w:p>
        </w:tc>
        <w:tc>
          <w:tcPr>
            <w:tcW w:w="6660" w:type="dxa"/>
            <w:tcBorders>
              <w:top w:val="single" w:sz="8" w:space="0" w:color="auto"/>
              <w:left w:val="single" w:sz="8" w:space="0" w:color="auto"/>
              <w:bottom w:val="single" w:sz="8" w:space="0" w:color="auto"/>
              <w:right w:val="single" w:sz="8" w:space="0" w:color="auto"/>
            </w:tcBorders>
          </w:tcPr>
          <w:p w14:paraId="12EC0001" w14:textId="77777777" w:rsidR="002B1562" w:rsidRPr="00622DAF" w:rsidRDefault="002B1562" w:rsidP="00990777">
            <w:pPr>
              <w:bidi w:val="0"/>
              <w:rPr>
                <w:rFonts w:ascii="CGtimes" w:hAnsi="CGtimes"/>
              </w:rPr>
            </w:pPr>
            <w:r w:rsidRPr="00622DAF">
              <w:rPr>
                <w:rFonts w:ascii="CGtimes" w:hAnsi="CGtimes"/>
              </w:rPr>
              <w:t xml:space="preserve"> Designing the Human Interface (1)</w:t>
            </w:r>
          </w:p>
          <w:p w14:paraId="30EBFA89" w14:textId="5E5F8E89" w:rsidR="002B1562" w:rsidRPr="00C86C76" w:rsidRDefault="002B1562" w:rsidP="00C86C76">
            <w:pPr>
              <w:bidi w:val="0"/>
              <w:rPr>
                <w:rFonts w:asciiTheme="majorBidi" w:hAnsiTheme="majorBidi" w:cstheme="majorBidi"/>
                <w:b/>
                <w:bCs/>
                <w:color w:val="000000" w:themeColor="text1"/>
                <w:sz w:val="24"/>
                <w:szCs w:val="24"/>
                <w:lang w:bidi="ar-JO"/>
              </w:rPr>
            </w:pPr>
          </w:p>
        </w:tc>
        <w:tc>
          <w:tcPr>
            <w:tcW w:w="2070" w:type="dxa"/>
            <w:tcBorders>
              <w:top w:val="single" w:sz="8" w:space="0" w:color="auto"/>
              <w:left w:val="single" w:sz="8" w:space="0" w:color="auto"/>
              <w:bottom w:val="single" w:sz="8" w:space="0" w:color="auto"/>
            </w:tcBorders>
          </w:tcPr>
          <w:p w14:paraId="67F732EF" w14:textId="77777777" w:rsidR="002B1562" w:rsidRPr="00C86C76" w:rsidRDefault="002B1562" w:rsidP="00C86C76">
            <w:pPr>
              <w:jc w:val="center"/>
              <w:rPr>
                <w:rFonts w:asciiTheme="majorBidi" w:hAnsiTheme="majorBidi" w:cstheme="majorBidi"/>
                <w:color w:val="000000" w:themeColor="text1"/>
                <w:sz w:val="24"/>
                <w:szCs w:val="24"/>
                <w:lang w:bidi="ar-JO"/>
              </w:rPr>
            </w:pPr>
          </w:p>
        </w:tc>
      </w:tr>
      <w:tr w:rsidR="002B1562" w:rsidRPr="00C86C76" w14:paraId="44D0E082" w14:textId="77777777" w:rsidTr="009D0B00">
        <w:trPr>
          <w:jc w:val="center"/>
        </w:trPr>
        <w:tc>
          <w:tcPr>
            <w:tcW w:w="1142" w:type="dxa"/>
            <w:tcBorders>
              <w:top w:val="single" w:sz="8" w:space="0" w:color="auto"/>
              <w:bottom w:val="single" w:sz="8" w:space="0" w:color="auto"/>
              <w:right w:val="single" w:sz="8" w:space="0" w:color="auto"/>
            </w:tcBorders>
          </w:tcPr>
          <w:p w14:paraId="20342BE2" w14:textId="77777777" w:rsidR="002B1562" w:rsidRDefault="002B1562" w:rsidP="00C86C76">
            <w:pPr>
              <w:jc w:val="center"/>
              <w:rPr>
                <w:rFonts w:asciiTheme="majorBidi" w:hAnsiTheme="majorBidi" w:cstheme="majorBidi"/>
                <w:b/>
                <w:bCs/>
                <w:color w:val="000000" w:themeColor="text1"/>
                <w:sz w:val="24"/>
                <w:szCs w:val="24"/>
              </w:rPr>
            </w:pPr>
            <w:r w:rsidRPr="00C86C76">
              <w:rPr>
                <w:rFonts w:asciiTheme="majorBidi" w:hAnsiTheme="majorBidi" w:cstheme="majorBidi"/>
                <w:b/>
                <w:bCs/>
                <w:color w:val="000000" w:themeColor="text1"/>
                <w:sz w:val="24"/>
                <w:szCs w:val="24"/>
              </w:rPr>
              <w:t>11</w:t>
            </w:r>
          </w:p>
          <w:p w14:paraId="143AF4AB" w14:textId="0C844509" w:rsidR="002B1562" w:rsidRPr="00C86C76" w:rsidRDefault="002B1562" w:rsidP="00C86C76">
            <w:pPr>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Mid Examination</w:t>
            </w:r>
          </w:p>
        </w:tc>
        <w:tc>
          <w:tcPr>
            <w:tcW w:w="6660" w:type="dxa"/>
            <w:tcBorders>
              <w:top w:val="single" w:sz="8" w:space="0" w:color="auto"/>
              <w:left w:val="single" w:sz="8" w:space="0" w:color="auto"/>
              <w:bottom w:val="single" w:sz="8" w:space="0" w:color="auto"/>
              <w:right w:val="single" w:sz="8" w:space="0" w:color="auto"/>
            </w:tcBorders>
          </w:tcPr>
          <w:p w14:paraId="02C8DEDD" w14:textId="77777777" w:rsidR="002B1562" w:rsidRPr="00622DAF" w:rsidRDefault="002B1562" w:rsidP="00990777">
            <w:pPr>
              <w:bidi w:val="0"/>
              <w:rPr>
                <w:rFonts w:ascii="CGtimes" w:hAnsi="CGtimes"/>
              </w:rPr>
            </w:pPr>
            <w:r w:rsidRPr="00622DAF">
              <w:rPr>
                <w:rFonts w:ascii="CGtimes" w:hAnsi="CGtimes"/>
              </w:rPr>
              <w:t xml:space="preserve">Designing Data bases </w:t>
            </w:r>
          </w:p>
          <w:p w14:paraId="34C8F3ED" w14:textId="4E771591" w:rsidR="002B1562" w:rsidRPr="00C86C76" w:rsidRDefault="002B1562" w:rsidP="00C86C76">
            <w:pPr>
              <w:bidi w:val="0"/>
              <w:rPr>
                <w:rFonts w:asciiTheme="majorBidi" w:hAnsiTheme="majorBidi" w:cstheme="majorBidi"/>
                <w:b/>
                <w:bCs/>
                <w:color w:val="000000" w:themeColor="text1"/>
                <w:sz w:val="24"/>
                <w:szCs w:val="24"/>
                <w:lang w:bidi="ar-JO"/>
              </w:rPr>
            </w:pPr>
          </w:p>
        </w:tc>
        <w:tc>
          <w:tcPr>
            <w:tcW w:w="2070" w:type="dxa"/>
            <w:tcBorders>
              <w:top w:val="single" w:sz="8" w:space="0" w:color="auto"/>
              <w:left w:val="single" w:sz="8" w:space="0" w:color="auto"/>
              <w:bottom w:val="single" w:sz="8" w:space="0" w:color="auto"/>
            </w:tcBorders>
          </w:tcPr>
          <w:p w14:paraId="1C42AC18" w14:textId="6F1A761C" w:rsidR="002B1562" w:rsidRPr="00C86C76" w:rsidRDefault="002B1562" w:rsidP="00C86C76">
            <w:pPr>
              <w:jc w:val="center"/>
              <w:rPr>
                <w:rFonts w:asciiTheme="majorBidi" w:hAnsiTheme="majorBidi" w:cstheme="majorBidi"/>
                <w:color w:val="000000" w:themeColor="text1"/>
                <w:sz w:val="24"/>
                <w:szCs w:val="24"/>
                <w:lang w:bidi="ar-JO"/>
              </w:rPr>
            </w:pPr>
          </w:p>
        </w:tc>
      </w:tr>
      <w:tr w:rsidR="002B1562" w:rsidRPr="00C86C76" w14:paraId="081D910A" w14:textId="77777777" w:rsidTr="009D0B00">
        <w:trPr>
          <w:jc w:val="center"/>
        </w:trPr>
        <w:tc>
          <w:tcPr>
            <w:tcW w:w="1142" w:type="dxa"/>
            <w:tcBorders>
              <w:top w:val="single" w:sz="8" w:space="0" w:color="auto"/>
              <w:bottom w:val="single" w:sz="8" w:space="0" w:color="auto"/>
              <w:right w:val="single" w:sz="8" w:space="0" w:color="auto"/>
            </w:tcBorders>
          </w:tcPr>
          <w:p w14:paraId="596FEC4F" w14:textId="1CC1A2BD" w:rsidR="002B1562" w:rsidRPr="00C86C76" w:rsidRDefault="002B1562" w:rsidP="00C86C76">
            <w:pPr>
              <w:jc w:val="center"/>
              <w:rPr>
                <w:rFonts w:asciiTheme="majorBidi" w:hAnsiTheme="majorBidi" w:cstheme="majorBidi"/>
                <w:b/>
                <w:bCs/>
                <w:color w:val="000000" w:themeColor="text1"/>
                <w:sz w:val="24"/>
                <w:szCs w:val="24"/>
              </w:rPr>
            </w:pPr>
            <w:r w:rsidRPr="00C86C76">
              <w:rPr>
                <w:rFonts w:asciiTheme="majorBidi" w:hAnsiTheme="majorBidi" w:cstheme="majorBidi"/>
                <w:b/>
                <w:bCs/>
                <w:color w:val="000000" w:themeColor="text1"/>
                <w:sz w:val="24"/>
                <w:szCs w:val="24"/>
              </w:rPr>
              <w:t>12</w:t>
            </w:r>
          </w:p>
        </w:tc>
        <w:tc>
          <w:tcPr>
            <w:tcW w:w="6660" w:type="dxa"/>
            <w:tcBorders>
              <w:top w:val="single" w:sz="8" w:space="0" w:color="auto"/>
              <w:left w:val="single" w:sz="8" w:space="0" w:color="auto"/>
              <w:bottom w:val="single" w:sz="8" w:space="0" w:color="auto"/>
              <w:right w:val="single" w:sz="8" w:space="0" w:color="auto"/>
            </w:tcBorders>
          </w:tcPr>
          <w:p w14:paraId="35C98557" w14:textId="4B778976" w:rsidR="002B1562" w:rsidRPr="00C86C76" w:rsidRDefault="002B1562" w:rsidP="00C86C76">
            <w:pPr>
              <w:bidi w:val="0"/>
              <w:rPr>
                <w:rFonts w:asciiTheme="majorBidi" w:hAnsiTheme="majorBidi" w:cstheme="majorBidi"/>
                <w:color w:val="000000" w:themeColor="text1"/>
                <w:sz w:val="24"/>
                <w:szCs w:val="24"/>
                <w:lang w:bidi="ar-JO"/>
              </w:rPr>
            </w:pPr>
            <w:r w:rsidRPr="006002F2">
              <w:rPr>
                <w:rFonts w:ascii="CGtimes" w:hAnsi="CGtimes" w:hint="cs"/>
              </w:rPr>
              <w:t>The Object-Oriented Modeling Approach</w:t>
            </w:r>
          </w:p>
        </w:tc>
        <w:tc>
          <w:tcPr>
            <w:tcW w:w="2070" w:type="dxa"/>
            <w:tcBorders>
              <w:top w:val="single" w:sz="8" w:space="0" w:color="auto"/>
              <w:left w:val="single" w:sz="8" w:space="0" w:color="auto"/>
              <w:bottom w:val="single" w:sz="8" w:space="0" w:color="auto"/>
            </w:tcBorders>
          </w:tcPr>
          <w:p w14:paraId="0F0D3100" w14:textId="49D2D97C" w:rsidR="002B1562" w:rsidRPr="00C86C76" w:rsidRDefault="002B1562" w:rsidP="00C86C76">
            <w:pPr>
              <w:jc w:val="center"/>
              <w:rPr>
                <w:rFonts w:asciiTheme="majorBidi" w:hAnsiTheme="majorBidi" w:cstheme="majorBidi"/>
                <w:color w:val="000000" w:themeColor="text1"/>
                <w:sz w:val="24"/>
                <w:szCs w:val="24"/>
                <w:lang w:bidi="ar-JO"/>
              </w:rPr>
            </w:pPr>
          </w:p>
        </w:tc>
      </w:tr>
      <w:tr w:rsidR="002B1562" w:rsidRPr="00C86C76" w14:paraId="4EBD77DC" w14:textId="77777777" w:rsidTr="009D0B00">
        <w:trPr>
          <w:jc w:val="center"/>
        </w:trPr>
        <w:tc>
          <w:tcPr>
            <w:tcW w:w="1142" w:type="dxa"/>
            <w:tcBorders>
              <w:top w:val="single" w:sz="8" w:space="0" w:color="auto"/>
              <w:bottom w:val="single" w:sz="8" w:space="0" w:color="auto"/>
              <w:right w:val="single" w:sz="8" w:space="0" w:color="auto"/>
            </w:tcBorders>
          </w:tcPr>
          <w:p w14:paraId="23526FC4" w14:textId="509778E5" w:rsidR="002B1562" w:rsidRPr="00C86C76" w:rsidRDefault="002B1562" w:rsidP="00C86C76">
            <w:pPr>
              <w:jc w:val="center"/>
              <w:rPr>
                <w:rFonts w:asciiTheme="majorBidi" w:hAnsiTheme="majorBidi" w:cstheme="majorBidi"/>
                <w:b/>
                <w:bCs/>
                <w:color w:val="000000" w:themeColor="text1"/>
                <w:sz w:val="24"/>
                <w:szCs w:val="24"/>
              </w:rPr>
            </w:pPr>
            <w:r w:rsidRPr="00C86C76">
              <w:rPr>
                <w:rFonts w:asciiTheme="majorBidi" w:hAnsiTheme="majorBidi" w:cstheme="majorBidi"/>
                <w:b/>
                <w:bCs/>
                <w:color w:val="000000" w:themeColor="text1"/>
                <w:sz w:val="24"/>
                <w:szCs w:val="24"/>
              </w:rPr>
              <w:t>13</w:t>
            </w:r>
          </w:p>
        </w:tc>
        <w:tc>
          <w:tcPr>
            <w:tcW w:w="6660" w:type="dxa"/>
            <w:tcBorders>
              <w:top w:val="single" w:sz="8" w:space="0" w:color="auto"/>
              <w:left w:val="single" w:sz="8" w:space="0" w:color="auto"/>
              <w:bottom w:val="single" w:sz="8" w:space="0" w:color="auto"/>
              <w:right w:val="single" w:sz="8" w:space="0" w:color="auto"/>
            </w:tcBorders>
          </w:tcPr>
          <w:p w14:paraId="43E15E1E" w14:textId="77777777" w:rsidR="002B1562" w:rsidRPr="006002F2" w:rsidRDefault="002B1562" w:rsidP="00990777">
            <w:pPr>
              <w:bidi w:val="0"/>
              <w:rPr>
                <w:rFonts w:ascii="CGtimes" w:hAnsi="CGtimes"/>
              </w:rPr>
            </w:pPr>
            <w:r w:rsidRPr="00622DAF">
              <w:rPr>
                <w:rFonts w:ascii="CGtimes" w:hAnsi="CGtimes"/>
              </w:rPr>
              <w:t xml:space="preserve"> </w:t>
            </w:r>
            <w:r w:rsidRPr="006002F2">
              <w:rPr>
                <w:rFonts w:ascii="CGtimes" w:hAnsi="CGtimes" w:hint="cs"/>
              </w:rPr>
              <w:t>Use-Case Modeling</w:t>
            </w:r>
          </w:p>
          <w:p w14:paraId="2C967531" w14:textId="38EE3520" w:rsidR="002B1562" w:rsidRPr="00C86C76" w:rsidRDefault="002B1562" w:rsidP="00C86C76">
            <w:pPr>
              <w:bidi w:val="0"/>
              <w:rPr>
                <w:rFonts w:asciiTheme="majorBidi" w:hAnsiTheme="majorBidi" w:cstheme="majorBidi"/>
                <w:b/>
                <w:bCs/>
                <w:color w:val="000000" w:themeColor="text1"/>
                <w:sz w:val="24"/>
                <w:szCs w:val="24"/>
                <w:lang w:bidi="ar-JO"/>
              </w:rPr>
            </w:pPr>
          </w:p>
        </w:tc>
        <w:tc>
          <w:tcPr>
            <w:tcW w:w="2070" w:type="dxa"/>
            <w:tcBorders>
              <w:top w:val="single" w:sz="8" w:space="0" w:color="auto"/>
              <w:left w:val="single" w:sz="8" w:space="0" w:color="auto"/>
              <w:bottom w:val="single" w:sz="8" w:space="0" w:color="auto"/>
            </w:tcBorders>
          </w:tcPr>
          <w:p w14:paraId="231A9B1D" w14:textId="77777777" w:rsidR="002B1562" w:rsidRPr="00C86C76" w:rsidRDefault="002B1562" w:rsidP="00C86C76">
            <w:pPr>
              <w:jc w:val="center"/>
              <w:rPr>
                <w:rFonts w:asciiTheme="majorBidi" w:hAnsiTheme="majorBidi" w:cstheme="majorBidi"/>
                <w:color w:val="000000" w:themeColor="text1"/>
                <w:sz w:val="24"/>
                <w:szCs w:val="24"/>
                <w:lang w:bidi="ar-JO"/>
              </w:rPr>
            </w:pPr>
          </w:p>
        </w:tc>
      </w:tr>
      <w:tr w:rsidR="002B1562" w:rsidRPr="00C86C76" w14:paraId="3A4DB636" w14:textId="77777777" w:rsidTr="009D0B00">
        <w:trPr>
          <w:jc w:val="center"/>
        </w:trPr>
        <w:tc>
          <w:tcPr>
            <w:tcW w:w="1142" w:type="dxa"/>
            <w:tcBorders>
              <w:top w:val="single" w:sz="8" w:space="0" w:color="auto"/>
              <w:bottom w:val="single" w:sz="8" w:space="0" w:color="auto"/>
              <w:right w:val="single" w:sz="8" w:space="0" w:color="auto"/>
            </w:tcBorders>
          </w:tcPr>
          <w:p w14:paraId="55AC01F8" w14:textId="5D1CD2A8" w:rsidR="002B1562" w:rsidRPr="00C86C76" w:rsidRDefault="002B1562" w:rsidP="00C86C76">
            <w:pPr>
              <w:jc w:val="center"/>
              <w:rPr>
                <w:rFonts w:asciiTheme="majorBidi" w:hAnsiTheme="majorBidi" w:cstheme="majorBidi"/>
                <w:b/>
                <w:bCs/>
                <w:color w:val="000000" w:themeColor="text1"/>
                <w:sz w:val="24"/>
                <w:szCs w:val="24"/>
              </w:rPr>
            </w:pPr>
            <w:r w:rsidRPr="00C86C76">
              <w:rPr>
                <w:rFonts w:asciiTheme="majorBidi" w:hAnsiTheme="majorBidi" w:cstheme="majorBidi"/>
                <w:b/>
                <w:bCs/>
                <w:color w:val="000000" w:themeColor="text1"/>
                <w:sz w:val="24"/>
                <w:szCs w:val="24"/>
              </w:rPr>
              <w:t>14</w:t>
            </w:r>
          </w:p>
        </w:tc>
        <w:tc>
          <w:tcPr>
            <w:tcW w:w="6660" w:type="dxa"/>
            <w:tcBorders>
              <w:top w:val="single" w:sz="8" w:space="0" w:color="auto"/>
              <w:left w:val="single" w:sz="8" w:space="0" w:color="auto"/>
              <w:bottom w:val="single" w:sz="8" w:space="0" w:color="auto"/>
              <w:right w:val="single" w:sz="8" w:space="0" w:color="auto"/>
            </w:tcBorders>
          </w:tcPr>
          <w:p w14:paraId="5160C70B" w14:textId="77777777" w:rsidR="002B1562" w:rsidRPr="006002F2" w:rsidRDefault="002B1562" w:rsidP="00990777">
            <w:pPr>
              <w:bidi w:val="0"/>
              <w:rPr>
                <w:rFonts w:ascii="CGtimes" w:hAnsi="CGtimes"/>
              </w:rPr>
            </w:pPr>
            <w:r w:rsidRPr="00622DAF">
              <w:rPr>
                <w:rFonts w:ascii="CGtimes" w:hAnsi="CGtimes"/>
                <w:b/>
                <w:bCs/>
              </w:rPr>
              <w:t xml:space="preserve"> </w:t>
            </w:r>
            <w:r>
              <w:rPr>
                <w:rFonts w:ascii="CGtimes" w:hAnsi="CGtimes" w:hint="cs"/>
              </w:rPr>
              <w:t>Object Modeling:</w:t>
            </w:r>
            <w:r>
              <w:rPr>
                <w:rFonts w:ascii="CGtimes" w:hAnsi="CGtimes"/>
              </w:rPr>
              <w:t xml:space="preserve"> </w:t>
            </w:r>
            <w:r w:rsidRPr="006002F2">
              <w:rPr>
                <w:rFonts w:ascii="CGtimes" w:hAnsi="CGtimes" w:hint="cs"/>
              </w:rPr>
              <w:t>Object Diagrams</w:t>
            </w:r>
          </w:p>
          <w:p w14:paraId="42D47922" w14:textId="37E46E1B" w:rsidR="002B1562" w:rsidRPr="00C86C76" w:rsidRDefault="002B1562" w:rsidP="00C86C76">
            <w:pPr>
              <w:bidi w:val="0"/>
              <w:rPr>
                <w:rFonts w:asciiTheme="majorBidi" w:hAnsiTheme="majorBidi" w:cstheme="majorBidi"/>
                <w:b/>
                <w:bCs/>
                <w:color w:val="000000" w:themeColor="text1"/>
                <w:sz w:val="24"/>
                <w:szCs w:val="24"/>
                <w:lang w:bidi="ar-JO"/>
              </w:rPr>
            </w:pPr>
          </w:p>
        </w:tc>
        <w:tc>
          <w:tcPr>
            <w:tcW w:w="2070" w:type="dxa"/>
            <w:tcBorders>
              <w:top w:val="single" w:sz="8" w:space="0" w:color="auto"/>
              <w:left w:val="single" w:sz="8" w:space="0" w:color="auto"/>
              <w:bottom w:val="single" w:sz="8" w:space="0" w:color="auto"/>
            </w:tcBorders>
          </w:tcPr>
          <w:p w14:paraId="6C37F8B9" w14:textId="6640D046" w:rsidR="002B1562" w:rsidRPr="00C86C76" w:rsidRDefault="002B1562" w:rsidP="00C86C76">
            <w:pPr>
              <w:jc w:val="center"/>
              <w:rPr>
                <w:rFonts w:asciiTheme="majorBidi" w:hAnsiTheme="majorBidi" w:cstheme="majorBidi"/>
                <w:color w:val="000000" w:themeColor="text1"/>
                <w:sz w:val="24"/>
                <w:szCs w:val="24"/>
                <w:lang w:bidi="ar-JO"/>
              </w:rPr>
            </w:pPr>
            <w:r w:rsidRPr="00622DAF">
              <w:rPr>
                <w:rFonts w:ascii="CGtimes" w:hAnsi="CGtimes"/>
                <w:b/>
                <w:bCs/>
              </w:rPr>
              <w:t xml:space="preserve">Tutorial </w:t>
            </w:r>
          </w:p>
        </w:tc>
      </w:tr>
      <w:tr w:rsidR="002B1562" w:rsidRPr="00C86C76" w14:paraId="0D0F17D0" w14:textId="77777777" w:rsidTr="009D0B00">
        <w:trPr>
          <w:jc w:val="center"/>
        </w:trPr>
        <w:tc>
          <w:tcPr>
            <w:tcW w:w="1142" w:type="dxa"/>
            <w:tcBorders>
              <w:top w:val="single" w:sz="8" w:space="0" w:color="auto"/>
              <w:bottom w:val="single" w:sz="8" w:space="0" w:color="auto"/>
              <w:right w:val="single" w:sz="8" w:space="0" w:color="auto"/>
            </w:tcBorders>
          </w:tcPr>
          <w:p w14:paraId="6D8CDECB" w14:textId="17114A3A" w:rsidR="002B1562" w:rsidRPr="00C86C76" w:rsidRDefault="002B1562" w:rsidP="00C86C76">
            <w:pPr>
              <w:jc w:val="center"/>
              <w:rPr>
                <w:rFonts w:asciiTheme="majorBidi" w:hAnsiTheme="majorBidi" w:cstheme="majorBidi"/>
                <w:b/>
                <w:bCs/>
                <w:color w:val="000000" w:themeColor="text1"/>
                <w:sz w:val="24"/>
                <w:szCs w:val="24"/>
              </w:rPr>
            </w:pPr>
            <w:r w:rsidRPr="00C86C76">
              <w:rPr>
                <w:rFonts w:asciiTheme="majorBidi" w:hAnsiTheme="majorBidi" w:cstheme="majorBidi"/>
                <w:b/>
                <w:bCs/>
                <w:color w:val="000000" w:themeColor="text1"/>
                <w:sz w:val="24"/>
                <w:szCs w:val="24"/>
              </w:rPr>
              <w:t>15</w:t>
            </w:r>
          </w:p>
        </w:tc>
        <w:tc>
          <w:tcPr>
            <w:tcW w:w="6660" w:type="dxa"/>
            <w:tcBorders>
              <w:top w:val="single" w:sz="8" w:space="0" w:color="auto"/>
              <w:left w:val="single" w:sz="8" w:space="0" w:color="auto"/>
              <w:bottom w:val="single" w:sz="8" w:space="0" w:color="auto"/>
              <w:right w:val="single" w:sz="8" w:space="0" w:color="auto"/>
            </w:tcBorders>
          </w:tcPr>
          <w:p w14:paraId="41C010BF" w14:textId="77777777" w:rsidR="002B1562" w:rsidRPr="006002F2" w:rsidRDefault="002B1562" w:rsidP="00990777">
            <w:pPr>
              <w:bidi w:val="0"/>
              <w:rPr>
                <w:rFonts w:ascii="CGtimes" w:hAnsi="CGtimes"/>
              </w:rPr>
            </w:pPr>
            <w:r w:rsidRPr="00622DAF">
              <w:rPr>
                <w:rFonts w:ascii="CGtimes" w:hAnsi="CGtimes"/>
              </w:rPr>
              <w:t xml:space="preserve"> </w:t>
            </w:r>
            <w:r>
              <w:rPr>
                <w:rFonts w:ascii="CGtimes" w:hAnsi="CGtimes" w:hint="cs"/>
              </w:rPr>
              <w:t>Dynamic Modeling</w:t>
            </w:r>
            <w:r>
              <w:rPr>
                <w:rFonts w:ascii="CGtimes" w:hAnsi="CGtimes"/>
              </w:rPr>
              <w:t xml:space="preserve">: </w:t>
            </w:r>
            <w:r w:rsidRPr="006002F2">
              <w:rPr>
                <w:rFonts w:ascii="CGtimes" w:hAnsi="CGtimes" w:hint="cs"/>
              </w:rPr>
              <w:t>State Diagrams</w:t>
            </w:r>
            <w:r>
              <w:rPr>
                <w:rFonts w:ascii="CGtimes" w:hAnsi="CGtimes"/>
              </w:rPr>
              <w:t xml:space="preserve"> &amp; </w:t>
            </w:r>
            <w:r w:rsidRPr="006002F2">
              <w:rPr>
                <w:rFonts w:ascii="CGtimes" w:hAnsi="CGtimes" w:hint="cs"/>
              </w:rPr>
              <w:t>Sequence Diagrams</w:t>
            </w:r>
          </w:p>
          <w:p w14:paraId="004F566B" w14:textId="77777777" w:rsidR="002B1562" w:rsidRPr="006002F2" w:rsidRDefault="002B1562" w:rsidP="00990777">
            <w:pPr>
              <w:bidi w:val="0"/>
              <w:rPr>
                <w:rFonts w:ascii="CGtimes" w:hAnsi="CGtimes"/>
              </w:rPr>
            </w:pPr>
            <w:r w:rsidRPr="006002F2">
              <w:rPr>
                <w:rFonts w:ascii="CGtimes" w:hAnsi="CGtimes" w:hint="cs"/>
              </w:rPr>
              <w:t>Moving to Design</w:t>
            </w:r>
          </w:p>
          <w:p w14:paraId="504C0150" w14:textId="7EB2F0FA" w:rsidR="002B1562" w:rsidRPr="00C86C76" w:rsidRDefault="002B1562" w:rsidP="00C86C76">
            <w:pPr>
              <w:bidi w:val="0"/>
              <w:rPr>
                <w:rFonts w:asciiTheme="majorBidi" w:hAnsiTheme="majorBidi" w:cstheme="majorBidi"/>
                <w:b/>
                <w:bCs/>
                <w:color w:val="000000" w:themeColor="text1"/>
                <w:sz w:val="24"/>
                <w:szCs w:val="24"/>
                <w:lang w:bidi="ar-JO"/>
              </w:rPr>
            </w:pPr>
            <w:r w:rsidRPr="00622DAF">
              <w:rPr>
                <w:rFonts w:ascii="CGtimes" w:hAnsi="CGtimes"/>
                <w:b/>
                <w:bCs/>
              </w:rPr>
              <w:t xml:space="preserve"> </w:t>
            </w:r>
          </w:p>
        </w:tc>
        <w:tc>
          <w:tcPr>
            <w:tcW w:w="2070" w:type="dxa"/>
            <w:tcBorders>
              <w:top w:val="single" w:sz="8" w:space="0" w:color="auto"/>
              <w:left w:val="single" w:sz="8" w:space="0" w:color="auto"/>
              <w:bottom w:val="single" w:sz="8" w:space="0" w:color="auto"/>
            </w:tcBorders>
          </w:tcPr>
          <w:p w14:paraId="0EDB45BD" w14:textId="77777777" w:rsidR="002B1562" w:rsidRPr="00C86C76" w:rsidRDefault="002B1562" w:rsidP="00C86C76">
            <w:pPr>
              <w:jc w:val="center"/>
              <w:rPr>
                <w:rFonts w:asciiTheme="majorBidi" w:hAnsiTheme="majorBidi" w:cstheme="majorBidi"/>
                <w:color w:val="000000" w:themeColor="text1"/>
                <w:sz w:val="24"/>
                <w:szCs w:val="24"/>
                <w:lang w:bidi="ar-JO"/>
              </w:rPr>
            </w:pPr>
          </w:p>
        </w:tc>
      </w:tr>
      <w:tr w:rsidR="002B1562" w:rsidRPr="00C86C76" w14:paraId="54E2923C" w14:textId="77777777" w:rsidTr="00CA24AC">
        <w:trPr>
          <w:jc w:val="center"/>
        </w:trPr>
        <w:tc>
          <w:tcPr>
            <w:tcW w:w="1142" w:type="dxa"/>
            <w:tcBorders>
              <w:top w:val="single" w:sz="8" w:space="0" w:color="auto"/>
              <w:bottom w:val="single" w:sz="18" w:space="0" w:color="auto"/>
              <w:right w:val="single" w:sz="8" w:space="0" w:color="auto"/>
            </w:tcBorders>
          </w:tcPr>
          <w:p w14:paraId="27F5E0CC" w14:textId="3513D91C" w:rsidR="002B1562" w:rsidRPr="00C86C76" w:rsidRDefault="002B1562" w:rsidP="008563FE">
            <w:pPr>
              <w:jc w:val="center"/>
              <w:rPr>
                <w:rFonts w:asciiTheme="majorBidi" w:hAnsiTheme="majorBidi" w:cstheme="majorBidi"/>
                <w:b/>
                <w:bCs/>
                <w:color w:val="000000" w:themeColor="text1"/>
                <w:sz w:val="24"/>
                <w:szCs w:val="24"/>
              </w:rPr>
            </w:pPr>
            <w:r w:rsidRPr="00C86C76">
              <w:rPr>
                <w:rFonts w:asciiTheme="majorBidi" w:hAnsiTheme="majorBidi" w:cstheme="majorBidi"/>
                <w:b/>
                <w:bCs/>
                <w:color w:val="000000" w:themeColor="text1"/>
                <w:sz w:val="24"/>
                <w:szCs w:val="24"/>
              </w:rPr>
              <w:t>16</w:t>
            </w:r>
          </w:p>
        </w:tc>
        <w:tc>
          <w:tcPr>
            <w:tcW w:w="6660" w:type="dxa"/>
            <w:tcBorders>
              <w:top w:val="single" w:sz="8" w:space="0" w:color="auto"/>
              <w:left w:val="single" w:sz="8" w:space="0" w:color="auto"/>
              <w:bottom w:val="single" w:sz="18" w:space="0" w:color="auto"/>
              <w:right w:val="single" w:sz="8" w:space="0" w:color="auto"/>
            </w:tcBorders>
          </w:tcPr>
          <w:p w14:paraId="31D3AA2C" w14:textId="77777777" w:rsidR="002B1562" w:rsidRPr="006002F2" w:rsidRDefault="002B1562" w:rsidP="00990777">
            <w:pPr>
              <w:bidi w:val="0"/>
              <w:rPr>
                <w:rFonts w:ascii="CGtimes" w:hAnsi="CGtimes"/>
              </w:rPr>
            </w:pPr>
            <w:r w:rsidRPr="00622DAF">
              <w:rPr>
                <w:rFonts w:ascii="CGtimes" w:hAnsi="CGtimes"/>
                <w:b/>
                <w:bCs/>
              </w:rPr>
              <w:t xml:space="preserve"> </w:t>
            </w:r>
            <w:r w:rsidRPr="00622DAF">
              <w:rPr>
                <w:rFonts w:ascii="CGtimes" w:hAnsi="CGtimes"/>
              </w:rPr>
              <w:t>Workshop:  Case study</w:t>
            </w:r>
            <w:r>
              <w:rPr>
                <w:rFonts w:ascii="CGtimes" w:hAnsi="CGtimes"/>
              </w:rPr>
              <w:t xml:space="preserve"> </w:t>
            </w:r>
          </w:p>
          <w:p w14:paraId="1EBDB9BE" w14:textId="44373AFC" w:rsidR="002B1562" w:rsidRPr="00C86C76" w:rsidRDefault="002B1562" w:rsidP="008563FE">
            <w:pPr>
              <w:bidi w:val="0"/>
              <w:rPr>
                <w:rFonts w:asciiTheme="majorBidi" w:hAnsiTheme="majorBidi" w:cstheme="majorBidi"/>
                <w:b/>
                <w:bCs/>
                <w:color w:val="000000" w:themeColor="text1"/>
                <w:sz w:val="24"/>
                <w:szCs w:val="24"/>
                <w:lang w:bidi="ar-JO"/>
              </w:rPr>
            </w:pPr>
          </w:p>
        </w:tc>
        <w:tc>
          <w:tcPr>
            <w:tcW w:w="2070" w:type="dxa"/>
            <w:tcBorders>
              <w:top w:val="single" w:sz="8" w:space="0" w:color="auto"/>
              <w:left w:val="single" w:sz="8" w:space="0" w:color="auto"/>
              <w:bottom w:val="single" w:sz="18" w:space="0" w:color="auto"/>
            </w:tcBorders>
          </w:tcPr>
          <w:p w14:paraId="6F8B7A5F" w14:textId="77777777" w:rsidR="002B1562" w:rsidRPr="00C86C76" w:rsidRDefault="002B1562" w:rsidP="008563FE">
            <w:pPr>
              <w:jc w:val="center"/>
              <w:rPr>
                <w:rFonts w:asciiTheme="majorBidi" w:hAnsiTheme="majorBidi" w:cstheme="majorBidi"/>
                <w:color w:val="000000" w:themeColor="text1"/>
                <w:sz w:val="24"/>
                <w:szCs w:val="24"/>
                <w:lang w:bidi="ar-JO"/>
              </w:rPr>
            </w:pPr>
          </w:p>
        </w:tc>
      </w:tr>
    </w:tbl>
    <w:p w14:paraId="70CF8D21" w14:textId="77777777" w:rsidR="00B451E9" w:rsidRPr="00C86C76" w:rsidRDefault="00B451E9" w:rsidP="00B451E9">
      <w:pPr>
        <w:bidi w:val="0"/>
        <w:spacing w:after="0" w:line="240" w:lineRule="auto"/>
        <w:ind w:right="-514"/>
        <w:jc w:val="lowKashida"/>
        <w:rPr>
          <w:rFonts w:asciiTheme="majorBidi" w:hAnsiTheme="majorBidi" w:cstheme="majorBidi"/>
          <w:b/>
          <w:bCs/>
          <w:color w:val="000000" w:themeColor="text1"/>
          <w:sz w:val="24"/>
          <w:szCs w:val="24"/>
          <w:u w:val="single"/>
          <w:lang w:bidi="ar-JO"/>
        </w:rPr>
      </w:pPr>
    </w:p>
    <w:p w14:paraId="656622A6" w14:textId="77777777" w:rsidR="00B451E9" w:rsidRPr="00C86C76" w:rsidRDefault="00D63817" w:rsidP="00D63817">
      <w:pPr>
        <w:bidi w:val="0"/>
        <w:spacing w:after="0" w:line="240" w:lineRule="auto"/>
        <w:ind w:left="-709" w:right="-514"/>
        <w:jc w:val="lowKashida"/>
        <w:rPr>
          <w:rFonts w:asciiTheme="majorBidi" w:hAnsiTheme="majorBidi" w:cstheme="majorBidi"/>
          <w:b/>
          <w:bCs/>
          <w:color w:val="000000" w:themeColor="text1"/>
          <w:sz w:val="24"/>
          <w:szCs w:val="24"/>
          <w:u w:val="single"/>
          <w:lang w:bidi="ar-JO"/>
        </w:rPr>
      </w:pPr>
      <w:r w:rsidRPr="00C86C76">
        <w:rPr>
          <w:rFonts w:asciiTheme="majorBidi" w:hAnsiTheme="majorBidi" w:cstheme="majorBidi"/>
          <w:b/>
          <w:bCs/>
          <w:color w:val="000000" w:themeColor="text1"/>
          <w:sz w:val="24"/>
          <w:szCs w:val="24"/>
          <w:u w:val="single"/>
          <w:lang w:bidi="ar-JO"/>
        </w:rPr>
        <w:t>[[</w:t>
      </w:r>
      <w:r w:rsidR="00B451E9" w:rsidRPr="00C86C76">
        <w:rPr>
          <w:rFonts w:asciiTheme="majorBidi" w:hAnsiTheme="majorBidi" w:cstheme="majorBidi"/>
          <w:b/>
          <w:bCs/>
          <w:color w:val="000000" w:themeColor="text1"/>
          <w:sz w:val="24"/>
          <w:szCs w:val="24"/>
          <w:u w:val="single"/>
          <w:lang w:bidi="ar-JO"/>
        </w:rPr>
        <w:t>Expected workload</w:t>
      </w:r>
    </w:p>
    <w:p w14:paraId="3E3EBDC7" w14:textId="77777777" w:rsidR="00C51D6C" w:rsidRPr="00C86C76" w:rsidRDefault="00C51D6C" w:rsidP="00C51D6C">
      <w:pPr>
        <w:bidi w:val="0"/>
        <w:ind w:right="-514"/>
        <w:rPr>
          <w:rFonts w:asciiTheme="majorBidi" w:hAnsiTheme="majorBidi" w:cstheme="majorBidi"/>
          <w:b/>
          <w:bCs/>
          <w:sz w:val="24"/>
          <w:szCs w:val="24"/>
          <w:lang w:eastAsia="ar-JO" w:bidi="ar-JO"/>
        </w:rPr>
      </w:pPr>
      <w:r w:rsidRPr="00C86C76">
        <w:rPr>
          <w:rFonts w:asciiTheme="majorBidi" w:hAnsiTheme="majorBidi" w:cstheme="majorBidi"/>
          <w:sz w:val="24"/>
          <w:szCs w:val="24"/>
          <w:lang w:eastAsia="ar-JO" w:bidi="ar-JO"/>
        </w:rPr>
        <w:t>On average students need to spend 2 hours of study and preparation for each 50-minute lecture/tutorial.</w:t>
      </w:r>
    </w:p>
    <w:p w14:paraId="08034494" w14:textId="77777777" w:rsidR="00C51D6C" w:rsidRPr="00C86C76" w:rsidRDefault="00C51D6C" w:rsidP="00C51D6C">
      <w:pPr>
        <w:bidi w:val="0"/>
        <w:ind w:right="-514"/>
        <w:rPr>
          <w:rFonts w:asciiTheme="majorBidi" w:hAnsiTheme="majorBidi" w:cstheme="majorBidi"/>
          <w:b/>
          <w:bCs/>
          <w:sz w:val="24"/>
          <w:szCs w:val="24"/>
          <w:lang w:eastAsia="ar-JO" w:bidi="ar-JO"/>
        </w:rPr>
      </w:pPr>
    </w:p>
    <w:p w14:paraId="74265BAE" w14:textId="77777777" w:rsidR="00B451E9" w:rsidRPr="00C86C76" w:rsidRDefault="00B451E9" w:rsidP="00B451E9">
      <w:pPr>
        <w:bidi w:val="0"/>
        <w:spacing w:after="0" w:line="240" w:lineRule="auto"/>
        <w:ind w:left="-709" w:right="-514"/>
        <w:jc w:val="lowKashida"/>
        <w:rPr>
          <w:rFonts w:asciiTheme="majorBidi" w:hAnsiTheme="majorBidi" w:cstheme="majorBidi"/>
          <w:b/>
          <w:bCs/>
          <w:color w:val="000000" w:themeColor="text1"/>
          <w:sz w:val="24"/>
          <w:szCs w:val="24"/>
          <w:u w:val="single"/>
          <w:lang w:bidi="ar-JO"/>
        </w:rPr>
      </w:pPr>
    </w:p>
    <w:p w14:paraId="7E980E54" w14:textId="77777777" w:rsidR="00B451E9" w:rsidRPr="00C86C76" w:rsidRDefault="00B451E9" w:rsidP="00B451E9">
      <w:pPr>
        <w:bidi w:val="0"/>
        <w:spacing w:after="0" w:line="240" w:lineRule="auto"/>
        <w:ind w:left="-709" w:right="-514"/>
        <w:jc w:val="lowKashida"/>
        <w:rPr>
          <w:rFonts w:asciiTheme="majorBidi" w:hAnsiTheme="majorBidi" w:cstheme="majorBidi"/>
          <w:color w:val="000000" w:themeColor="text1"/>
          <w:sz w:val="24"/>
          <w:szCs w:val="24"/>
          <w:lang w:bidi="ar-JO"/>
        </w:rPr>
      </w:pPr>
      <w:r w:rsidRPr="00C86C76">
        <w:rPr>
          <w:rFonts w:asciiTheme="majorBidi" w:hAnsiTheme="majorBidi" w:cstheme="majorBidi"/>
          <w:b/>
          <w:bCs/>
          <w:color w:val="000000" w:themeColor="text1"/>
          <w:sz w:val="24"/>
          <w:szCs w:val="24"/>
          <w:u w:val="single"/>
          <w:lang w:bidi="ar-JO"/>
        </w:rPr>
        <w:t>Attendance policy</w:t>
      </w:r>
    </w:p>
    <w:p w14:paraId="2A6AB0EA" w14:textId="77777777" w:rsidR="00B451E9" w:rsidRPr="00C86C76" w:rsidRDefault="00B451E9" w:rsidP="00B451E9">
      <w:pPr>
        <w:bidi w:val="0"/>
        <w:spacing w:after="0" w:line="240" w:lineRule="auto"/>
        <w:ind w:left="-539" w:right="-516"/>
        <w:jc w:val="lowKashida"/>
        <w:rPr>
          <w:rFonts w:asciiTheme="majorBidi" w:hAnsiTheme="majorBidi" w:cstheme="majorBidi"/>
          <w:color w:val="000000" w:themeColor="text1"/>
          <w:sz w:val="24"/>
          <w:szCs w:val="24"/>
          <w:lang w:bidi="ar-JO"/>
        </w:rPr>
      </w:pPr>
      <w:r w:rsidRPr="00C86C76">
        <w:rPr>
          <w:rFonts w:asciiTheme="majorBidi" w:hAnsiTheme="majorBidi" w:cstheme="majorBidi"/>
          <w:color w:val="000000" w:themeColor="text1"/>
          <w:sz w:val="24"/>
          <w:szCs w:val="24"/>
          <w:lang w:bidi="ar-JO"/>
        </w:rPr>
        <w:t>Absence from lectures and/or tutorials shall not exceed 15%. Students who exceed the 15% limit without a medical or emergency excuse acceptable to and approved by the Dean of the relevant college/faculty shall not be allowed to take the final examination and well receive a fail grade for the course. If the excuse is approved by the Dean, the student shall be considered to have withdrawn from the course.</w:t>
      </w:r>
    </w:p>
    <w:p w14:paraId="5A11D959" w14:textId="77777777" w:rsidR="00B451E9" w:rsidRPr="00C86C76" w:rsidRDefault="00B451E9" w:rsidP="00B451E9">
      <w:pPr>
        <w:bidi w:val="0"/>
        <w:spacing w:after="0" w:line="240" w:lineRule="auto"/>
        <w:ind w:left="-709" w:right="-514"/>
        <w:jc w:val="lowKashida"/>
        <w:rPr>
          <w:rFonts w:asciiTheme="majorBidi" w:hAnsiTheme="majorBidi" w:cstheme="majorBidi"/>
          <w:b/>
          <w:bCs/>
          <w:color w:val="000000" w:themeColor="text1"/>
          <w:sz w:val="24"/>
          <w:szCs w:val="24"/>
          <w:u w:val="single"/>
          <w:lang w:bidi="ar-JO"/>
        </w:rPr>
      </w:pPr>
    </w:p>
    <w:p w14:paraId="6AD817D6" w14:textId="77777777" w:rsidR="002B1562" w:rsidRPr="002B1562" w:rsidRDefault="002B1562" w:rsidP="002B1562">
      <w:pPr>
        <w:bidi w:val="0"/>
        <w:spacing w:after="0" w:line="240" w:lineRule="auto"/>
        <w:ind w:left="-540" w:right="-514"/>
        <w:jc w:val="lowKashida"/>
        <w:rPr>
          <w:rFonts w:ascii="Times New Roman" w:eastAsia="Times New Roman" w:hAnsi="Times New Roman" w:cs="Times New Roman"/>
          <w:b/>
          <w:bCs/>
          <w:sz w:val="24"/>
          <w:szCs w:val="24"/>
          <w:u w:val="single"/>
          <w:lang w:eastAsia="ar-SA" w:bidi="ar-JO"/>
        </w:rPr>
      </w:pPr>
      <w:r w:rsidRPr="002B1562">
        <w:rPr>
          <w:rFonts w:ascii="Times New Roman" w:eastAsia="Times New Roman" w:hAnsi="Times New Roman" w:cs="Times New Roman"/>
          <w:b/>
          <w:bCs/>
          <w:sz w:val="24"/>
          <w:szCs w:val="24"/>
          <w:u w:val="single"/>
          <w:lang w:eastAsia="ar-SA" w:bidi="ar-JO"/>
        </w:rPr>
        <w:t>Module references</w:t>
      </w:r>
    </w:p>
    <w:p w14:paraId="7F17587C" w14:textId="77777777" w:rsidR="002B1562" w:rsidRPr="002B1562" w:rsidRDefault="002B1562" w:rsidP="002B1562">
      <w:pPr>
        <w:bidi w:val="0"/>
        <w:spacing w:after="0" w:line="240" w:lineRule="auto"/>
        <w:ind w:left="-540" w:right="-514"/>
        <w:jc w:val="lowKashida"/>
        <w:rPr>
          <w:rFonts w:ascii="Times New Roman" w:eastAsia="Times New Roman" w:hAnsi="Times New Roman" w:cs="Times New Roman"/>
          <w:b/>
          <w:bCs/>
          <w:sz w:val="24"/>
          <w:szCs w:val="24"/>
          <w:lang w:eastAsia="ar-SA" w:bidi="ar-JO"/>
        </w:rPr>
      </w:pPr>
    </w:p>
    <w:p w14:paraId="3DAA950B" w14:textId="77777777" w:rsidR="002B1562" w:rsidRPr="002B1562" w:rsidRDefault="002B1562" w:rsidP="002B1562">
      <w:pPr>
        <w:bidi w:val="0"/>
        <w:spacing w:after="0" w:line="240" w:lineRule="auto"/>
        <w:ind w:left="-540" w:right="-514"/>
        <w:jc w:val="lowKashida"/>
        <w:rPr>
          <w:rFonts w:ascii="Times New Roman" w:eastAsia="Times New Roman" w:hAnsi="Times New Roman" w:cs="Times New Roman"/>
          <w:b/>
          <w:bCs/>
          <w:sz w:val="24"/>
          <w:szCs w:val="24"/>
          <w:lang w:eastAsia="ar-SA" w:bidi="ar-JO"/>
        </w:rPr>
      </w:pPr>
      <w:r w:rsidRPr="002B1562">
        <w:rPr>
          <w:rFonts w:ascii="Times New Roman" w:eastAsia="Times New Roman" w:hAnsi="Times New Roman" w:cs="Times New Roman"/>
          <w:b/>
          <w:bCs/>
          <w:sz w:val="24"/>
          <w:szCs w:val="24"/>
          <w:lang w:eastAsia="ar-SA" w:bidi="ar-JO"/>
        </w:rPr>
        <w:t>Books</w:t>
      </w:r>
    </w:p>
    <w:p w14:paraId="5424948C" w14:textId="77777777" w:rsidR="002B1562" w:rsidRPr="002B1562" w:rsidRDefault="002B1562" w:rsidP="002B1562">
      <w:pPr>
        <w:tabs>
          <w:tab w:val="left" w:pos="2988"/>
          <w:tab w:val="left" w:pos="9818"/>
        </w:tabs>
        <w:bidi w:val="0"/>
        <w:spacing w:after="0" w:line="240" w:lineRule="auto"/>
        <w:ind w:left="828"/>
        <w:rPr>
          <w:rFonts w:ascii="Times New Roman" w:eastAsia="Times New Roman" w:hAnsi="Times New Roman" w:cs="Times New Roman"/>
          <w:snapToGrid w:val="0"/>
          <w:sz w:val="24"/>
          <w:szCs w:val="24"/>
        </w:rPr>
      </w:pPr>
      <w:r w:rsidRPr="002B1562">
        <w:rPr>
          <w:rFonts w:ascii="Times New Roman" w:eastAsia="Times New Roman" w:hAnsi="Times New Roman" w:cs="Times New Roman"/>
          <w:b/>
          <w:bCs/>
          <w:snapToGrid w:val="0"/>
          <w:sz w:val="24"/>
          <w:szCs w:val="24"/>
        </w:rPr>
        <w:t>Title</w:t>
      </w:r>
      <w:r w:rsidRPr="002B1562">
        <w:rPr>
          <w:rFonts w:ascii="Times New Roman" w:eastAsia="Times New Roman" w:hAnsi="Times New Roman" w:cs="Times New Roman"/>
          <w:b/>
          <w:bCs/>
          <w:snapToGrid w:val="0"/>
          <w:sz w:val="24"/>
          <w:szCs w:val="24"/>
        </w:rPr>
        <w:tab/>
      </w:r>
      <w:r w:rsidRPr="002B1562">
        <w:rPr>
          <w:rFonts w:ascii="Times New Roman" w:eastAsia="Times New Roman" w:hAnsi="Times New Roman" w:cs="Times New Roman"/>
          <w:snapToGrid w:val="0"/>
          <w:sz w:val="24"/>
          <w:szCs w:val="24"/>
        </w:rPr>
        <w:t>Systems Analysis and Design, 5</w:t>
      </w:r>
      <w:r w:rsidRPr="002B1562">
        <w:rPr>
          <w:rFonts w:ascii="Times New Roman" w:eastAsia="Times New Roman" w:hAnsi="Times New Roman" w:cs="Times New Roman"/>
          <w:snapToGrid w:val="0"/>
          <w:sz w:val="24"/>
          <w:szCs w:val="24"/>
          <w:vertAlign w:val="superscript"/>
        </w:rPr>
        <w:t>th</w:t>
      </w:r>
      <w:r w:rsidRPr="002B1562">
        <w:rPr>
          <w:rFonts w:ascii="Times New Roman" w:eastAsia="Times New Roman" w:hAnsi="Times New Roman" w:cs="Times New Roman"/>
          <w:snapToGrid w:val="0"/>
          <w:sz w:val="24"/>
          <w:szCs w:val="24"/>
        </w:rPr>
        <w:t xml:space="preserve"> Edition</w:t>
      </w:r>
    </w:p>
    <w:p w14:paraId="1A6398A0" w14:textId="77777777" w:rsidR="002B1562" w:rsidRPr="002B1562" w:rsidRDefault="002B1562" w:rsidP="002B1562">
      <w:pPr>
        <w:tabs>
          <w:tab w:val="left" w:pos="2988"/>
          <w:tab w:val="left" w:pos="9818"/>
        </w:tabs>
        <w:bidi w:val="0"/>
        <w:spacing w:after="0" w:line="240" w:lineRule="auto"/>
        <w:ind w:left="828"/>
        <w:rPr>
          <w:rFonts w:ascii="Times New Roman" w:eastAsia="Times New Roman" w:hAnsi="Times New Roman" w:cs="Times New Roman"/>
          <w:b/>
          <w:bCs/>
          <w:snapToGrid w:val="0"/>
          <w:sz w:val="24"/>
          <w:szCs w:val="24"/>
        </w:rPr>
      </w:pPr>
      <w:r w:rsidRPr="002B1562">
        <w:rPr>
          <w:rFonts w:ascii="Times New Roman" w:eastAsia="Times New Roman" w:hAnsi="Times New Roman" w:cs="Times New Roman"/>
          <w:b/>
          <w:bCs/>
          <w:snapToGrid w:val="0"/>
          <w:sz w:val="24"/>
          <w:szCs w:val="24"/>
        </w:rPr>
        <w:t xml:space="preserve">Publisher </w:t>
      </w:r>
      <w:r w:rsidRPr="002B1562">
        <w:rPr>
          <w:rFonts w:ascii="Times New Roman" w:eastAsia="Times New Roman" w:hAnsi="Times New Roman" w:cs="Times New Roman"/>
          <w:b/>
          <w:bCs/>
          <w:snapToGrid w:val="0"/>
          <w:sz w:val="24"/>
          <w:szCs w:val="24"/>
        </w:rPr>
        <w:tab/>
      </w:r>
      <w:r w:rsidRPr="002B1562">
        <w:rPr>
          <w:rFonts w:ascii="Times New Roman" w:eastAsia="Times New Roman" w:hAnsi="Times New Roman" w:cs="Times New Roman"/>
          <w:snapToGrid w:val="0"/>
          <w:sz w:val="24"/>
          <w:szCs w:val="24"/>
        </w:rPr>
        <w:t xml:space="preserve">Prentice Hall </w:t>
      </w:r>
    </w:p>
    <w:p w14:paraId="79E2FCD3" w14:textId="77777777" w:rsidR="002B1562" w:rsidRPr="002B1562" w:rsidRDefault="002B1562" w:rsidP="002B1562">
      <w:pPr>
        <w:tabs>
          <w:tab w:val="left" w:pos="2988"/>
          <w:tab w:val="left" w:pos="9818"/>
        </w:tabs>
        <w:bidi w:val="0"/>
        <w:spacing w:after="0" w:line="240" w:lineRule="auto"/>
        <w:ind w:left="828"/>
        <w:rPr>
          <w:rFonts w:ascii="Times New Roman" w:eastAsia="Times New Roman" w:hAnsi="Times New Roman" w:cs="Times New Roman"/>
          <w:b/>
          <w:bCs/>
          <w:snapToGrid w:val="0"/>
          <w:sz w:val="24"/>
          <w:szCs w:val="24"/>
        </w:rPr>
      </w:pPr>
      <w:r w:rsidRPr="002B1562">
        <w:rPr>
          <w:rFonts w:ascii="Times New Roman" w:eastAsia="Times New Roman" w:hAnsi="Times New Roman" w:cs="Times New Roman"/>
          <w:b/>
          <w:bCs/>
          <w:snapToGrid w:val="0"/>
          <w:sz w:val="24"/>
          <w:szCs w:val="24"/>
        </w:rPr>
        <w:t>Year of Edition</w:t>
      </w:r>
      <w:r w:rsidRPr="002B1562">
        <w:rPr>
          <w:rFonts w:ascii="Times New Roman" w:eastAsia="Times New Roman" w:hAnsi="Times New Roman" w:cs="Times New Roman"/>
          <w:b/>
          <w:bCs/>
          <w:snapToGrid w:val="0"/>
          <w:sz w:val="24"/>
          <w:szCs w:val="24"/>
        </w:rPr>
        <w:tab/>
      </w:r>
      <w:r w:rsidRPr="002B1562">
        <w:rPr>
          <w:rFonts w:ascii="Times New Roman" w:eastAsia="Times New Roman" w:hAnsi="Times New Roman" w:cs="Times New Roman"/>
          <w:snapToGrid w:val="0"/>
          <w:sz w:val="24"/>
          <w:szCs w:val="24"/>
        </w:rPr>
        <w:t>2012</w:t>
      </w:r>
    </w:p>
    <w:p w14:paraId="140A2E87" w14:textId="77777777" w:rsidR="002B1562" w:rsidRPr="002B1562" w:rsidRDefault="002B1562" w:rsidP="002B1562">
      <w:pPr>
        <w:bidi w:val="0"/>
        <w:spacing w:after="0" w:line="240" w:lineRule="auto"/>
        <w:ind w:left="-540" w:right="-514"/>
        <w:jc w:val="lowKashida"/>
        <w:rPr>
          <w:rFonts w:ascii="Times New Roman" w:eastAsia="Times New Roman" w:hAnsi="Times New Roman" w:cs="Times New Roman"/>
          <w:b/>
          <w:bCs/>
          <w:sz w:val="24"/>
          <w:szCs w:val="24"/>
          <w:lang w:eastAsia="ar-SA" w:bidi="ar-JO"/>
        </w:rPr>
      </w:pPr>
    </w:p>
    <w:p w14:paraId="65A7BEE4" w14:textId="77777777" w:rsidR="002B1562" w:rsidRPr="002B1562" w:rsidRDefault="002B1562" w:rsidP="002B1562">
      <w:pPr>
        <w:bidi w:val="0"/>
        <w:spacing w:after="0" w:line="240" w:lineRule="auto"/>
        <w:ind w:left="-540" w:right="-514"/>
        <w:jc w:val="lowKashida"/>
        <w:rPr>
          <w:rFonts w:ascii="Times New Roman" w:eastAsia="Times New Roman" w:hAnsi="Times New Roman" w:cs="Times New Roman"/>
          <w:b/>
          <w:bCs/>
          <w:sz w:val="24"/>
          <w:szCs w:val="24"/>
          <w:lang w:eastAsia="ar-SA" w:bidi="ar-JO"/>
        </w:rPr>
      </w:pPr>
    </w:p>
    <w:p w14:paraId="6F532677" w14:textId="77777777" w:rsidR="002B1562" w:rsidRPr="002B1562" w:rsidRDefault="002B1562" w:rsidP="002B1562">
      <w:pPr>
        <w:bidi w:val="0"/>
        <w:spacing w:after="0" w:line="240" w:lineRule="auto"/>
        <w:ind w:left="-540" w:right="-514"/>
        <w:jc w:val="lowKashida"/>
        <w:rPr>
          <w:rFonts w:ascii="Times New Roman" w:eastAsia="Times New Roman" w:hAnsi="Times New Roman" w:cs="Times New Roman"/>
          <w:b/>
          <w:bCs/>
          <w:sz w:val="24"/>
          <w:szCs w:val="24"/>
          <w:lang w:eastAsia="ar-SA" w:bidi="ar-JO"/>
        </w:rPr>
      </w:pPr>
      <w:r w:rsidRPr="002B1562">
        <w:rPr>
          <w:rFonts w:ascii="Times New Roman" w:eastAsia="Times New Roman" w:hAnsi="Times New Roman" w:cs="Times New Roman"/>
          <w:b/>
          <w:bCs/>
          <w:sz w:val="24"/>
          <w:szCs w:val="24"/>
          <w:lang w:eastAsia="ar-SA" w:bidi="ar-JO"/>
        </w:rPr>
        <w:t xml:space="preserve">Journals </w:t>
      </w:r>
    </w:p>
    <w:p w14:paraId="63F783D0" w14:textId="77777777" w:rsidR="002B1562" w:rsidRPr="002B1562" w:rsidRDefault="002B1562" w:rsidP="002B1562">
      <w:pPr>
        <w:bidi w:val="0"/>
        <w:spacing w:after="0" w:line="240" w:lineRule="auto"/>
        <w:ind w:left="-540" w:right="-514"/>
        <w:jc w:val="lowKashida"/>
        <w:rPr>
          <w:rFonts w:ascii="Times New Roman" w:eastAsia="Times New Roman" w:hAnsi="Times New Roman" w:cs="Times New Roman"/>
          <w:b/>
          <w:bCs/>
          <w:sz w:val="24"/>
          <w:szCs w:val="24"/>
          <w:lang w:eastAsia="ar-SA" w:bidi="ar-JO"/>
        </w:rPr>
      </w:pPr>
    </w:p>
    <w:p w14:paraId="2988A1A6" w14:textId="77777777" w:rsidR="002B1562" w:rsidRPr="002B1562" w:rsidRDefault="002B1562" w:rsidP="002B1562">
      <w:pPr>
        <w:bidi w:val="0"/>
        <w:spacing w:after="0" w:line="240" w:lineRule="auto"/>
        <w:ind w:left="-540" w:right="-514"/>
        <w:jc w:val="lowKashida"/>
        <w:rPr>
          <w:rFonts w:ascii="Times New Roman" w:eastAsia="Times New Roman" w:hAnsi="Times New Roman" w:cs="Times New Roman"/>
          <w:b/>
          <w:bCs/>
          <w:sz w:val="24"/>
          <w:szCs w:val="24"/>
          <w:lang w:eastAsia="ar-SA" w:bidi="ar-JO"/>
        </w:rPr>
      </w:pPr>
      <w:r w:rsidRPr="002B1562">
        <w:rPr>
          <w:rFonts w:ascii="Times New Roman" w:eastAsia="Times New Roman" w:hAnsi="Times New Roman" w:cs="Times New Roman"/>
          <w:b/>
          <w:bCs/>
          <w:sz w:val="24"/>
          <w:szCs w:val="24"/>
          <w:lang w:eastAsia="ar-SA" w:bidi="ar-JO"/>
        </w:rPr>
        <w:lastRenderedPageBreak/>
        <w:t>Websites</w:t>
      </w:r>
    </w:p>
    <w:p w14:paraId="79AE2409" w14:textId="77777777" w:rsidR="002B1562" w:rsidRPr="002B1562" w:rsidRDefault="002B1562" w:rsidP="002B1562">
      <w:pPr>
        <w:spacing w:after="0" w:line="240" w:lineRule="auto"/>
        <w:rPr>
          <w:rFonts w:ascii="Times New Roman" w:eastAsia="Times New Roman" w:hAnsi="Times New Roman" w:cs="Simplified Arabic" w:hint="cs"/>
          <w:sz w:val="28"/>
          <w:szCs w:val="28"/>
          <w:rtl/>
          <w:lang w:eastAsia="ar-SA" w:bidi="ar-JO"/>
        </w:rPr>
      </w:pPr>
    </w:p>
    <w:p w14:paraId="05CDFF36" w14:textId="77777777" w:rsidR="008563FE" w:rsidRPr="00C86C76" w:rsidRDefault="008563FE" w:rsidP="008563FE">
      <w:pPr>
        <w:bidi w:val="0"/>
        <w:spacing w:after="0" w:line="240" w:lineRule="auto"/>
        <w:ind w:left="-142" w:hanging="425"/>
        <w:jc w:val="lowKashida"/>
        <w:rPr>
          <w:rFonts w:asciiTheme="majorBidi" w:hAnsiTheme="majorBidi" w:cstheme="majorBidi"/>
          <w:b/>
          <w:bCs/>
          <w:color w:val="000000" w:themeColor="text1"/>
          <w:sz w:val="24"/>
          <w:szCs w:val="24"/>
          <w:rtl/>
          <w:lang w:bidi="ar-JO"/>
        </w:rPr>
      </w:pPr>
      <w:bookmarkStart w:id="2" w:name="_GoBack"/>
      <w:bookmarkEnd w:id="2"/>
    </w:p>
    <w:p w14:paraId="73075559" w14:textId="77777777" w:rsidR="00B451E9" w:rsidRPr="00C86C76" w:rsidRDefault="00B451E9" w:rsidP="00B451E9">
      <w:pPr>
        <w:rPr>
          <w:rFonts w:asciiTheme="majorBidi" w:hAnsiTheme="majorBidi" w:cstheme="majorBidi"/>
          <w:b/>
          <w:bCs/>
          <w:color w:val="000000" w:themeColor="text1"/>
          <w:sz w:val="24"/>
          <w:szCs w:val="24"/>
          <w:rtl/>
          <w:lang w:bidi="ar-JO"/>
        </w:rPr>
      </w:pPr>
    </w:p>
    <w:p w14:paraId="7B621BA8" w14:textId="77777777" w:rsidR="00762FDC" w:rsidRPr="00C86C76" w:rsidRDefault="00762FDC">
      <w:pPr>
        <w:rPr>
          <w:rFonts w:asciiTheme="majorBidi" w:hAnsiTheme="majorBidi" w:cstheme="majorBidi"/>
          <w:color w:val="000000" w:themeColor="text1"/>
          <w:sz w:val="24"/>
          <w:szCs w:val="24"/>
          <w:lang w:bidi="ar-JO"/>
        </w:rPr>
      </w:pPr>
    </w:p>
    <w:p w14:paraId="07C9725F" w14:textId="77777777" w:rsidR="00A663AB" w:rsidRPr="00C86C76" w:rsidRDefault="00A663AB">
      <w:pPr>
        <w:rPr>
          <w:rFonts w:asciiTheme="majorBidi" w:hAnsiTheme="majorBidi" w:cstheme="majorBidi"/>
          <w:color w:val="000000" w:themeColor="text1"/>
          <w:sz w:val="24"/>
          <w:szCs w:val="24"/>
          <w:lang w:bidi="ar-JO"/>
        </w:rPr>
      </w:pPr>
    </w:p>
    <w:sectPr w:rsidR="00A663AB" w:rsidRPr="00C86C76" w:rsidSect="00D63817">
      <w:footerReference w:type="default" r:id="rId9"/>
      <w:pgSz w:w="11906" w:h="16838"/>
      <w:pgMar w:top="993"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04745" w14:textId="77777777" w:rsidR="00B929D2" w:rsidRDefault="00B929D2" w:rsidP="007E120F">
      <w:pPr>
        <w:spacing w:after="0" w:line="240" w:lineRule="auto"/>
      </w:pPr>
      <w:r>
        <w:separator/>
      </w:r>
    </w:p>
  </w:endnote>
  <w:endnote w:type="continuationSeparator" w:id="0">
    <w:p w14:paraId="0933F7C4" w14:textId="77777777" w:rsidR="00B929D2" w:rsidRDefault="00B929D2" w:rsidP="007E1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Gtimes">
    <w:altName w:val="Times New Roman"/>
    <w:charset w:val="00"/>
    <w:family w:val="roman"/>
    <w:pitch w:val="default"/>
    <w:sig w:usb0="00000000" w:usb1="00000000" w:usb2="00000000"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896"/>
      <w:gridCol w:w="7626"/>
    </w:tblGrid>
    <w:tr w:rsidR="007E120F" w14:paraId="24F761D6" w14:textId="77777777" w:rsidTr="000956B2">
      <w:tc>
        <w:tcPr>
          <w:tcW w:w="918" w:type="dxa"/>
        </w:tcPr>
        <w:p w14:paraId="200D3648" w14:textId="77777777" w:rsidR="007E120F" w:rsidRPr="000956B2" w:rsidRDefault="007E120F">
          <w:pPr>
            <w:pStyle w:val="Footer"/>
            <w:jc w:val="right"/>
            <w:rPr>
              <w:b/>
              <w:bCs/>
              <w:color w:val="5B9BD5"/>
              <w:sz w:val="32"/>
              <w:szCs w:val="32"/>
              <w14:numForm w14:val="oldStyle"/>
            </w:rPr>
          </w:pPr>
          <w:r w:rsidRPr="000956B2">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sidRPr="000956B2">
            <w:rPr>
              <w14:shadow w14:blurRad="50800" w14:dist="38100" w14:dir="2700000" w14:sx="100000" w14:sy="100000" w14:kx="0" w14:ky="0" w14:algn="tl">
                <w14:srgbClr w14:val="000000">
                  <w14:alpha w14:val="60000"/>
                </w14:srgbClr>
              </w14:shadow>
              <w14:numForm w14:val="oldStyle"/>
            </w:rPr>
            <w:fldChar w:fldCharType="separate"/>
          </w:r>
          <w:r w:rsidR="002B1562" w:rsidRPr="002B1562">
            <w:rPr>
              <w:b/>
              <w:bCs/>
              <w:noProof/>
              <w:color w:val="5B9BD5"/>
              <w:sz w:val="32"/>
              <w:szCs w:val="32"/>
              <w:rtl/>
              <w14:shadow w14:blurRad="50800" w14:dist="38100" w14:dir="2700000" w14:sx="100000" w14:sy="100000" w14:kx="0" w14:ky="0" w14:algn="tl">
                <w14:srgbClr w14:val="000000">
                  <w14:alpha w14:val="60000"/>
                </w14:srgbClr>
              </w14:shadow>
              <w14:numForm w14:val="oldStyle"/>
            </w:rPr>
            <w:t>5</w:t>
          </w:r>
          <w:r w:rsidRPr="000956B2">
            <w:rPr>
              <w:b/>
              <w:bCs/>
              <w:noProof/>
              <w:color w:val="5B9BD5"/>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35E81EEE" w14:textId="77777777" w:rsidR="007E120F" w:rsidRDefault="007E120F">
          <w:pPr>
            <w:pStyle w:val="Footer"/>
          </w:pPr>
        </w:p>
      </w:tc>
    </w:tr>
  </w:tbl>
  <w:p w14:paraId="41710C42" w14:textId="77777777" w:rsidR="007E120F" w:rsidRDefault="007E1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821F5" w14:textId="77777777" w:rsidR="00B929D2" w:rsidRDefault="00B929D2" w:rsidP="007E120F">
      <w:pPr>
        <w:spacing w:after="0" w:line="240" w:lineRule="auto"/>
      </w:pPr>
      <w:r>
        <w:separator/>
      </w:r>
    </w:p>
  </w:footnote>
  <w:footnote w:type="continuationSeparator" w:id="0">
    <w:p w14:paraId="13633970" w14:textId="77777777" w:rsidR="00B929D2" w:rsidRDefault="00B929D2" w:rsidP="007E1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85DE1442"/>
    <w:lvl w:ilvl="0">
      <w:start w:val="1"/>
      <w:numFmt w:val="bullet"/>
      <w:lvlText w:val=""/>
      <w:lvlJc w:val="left"/>
      <w:pPr>
        <w:tabs>
          <w:tab w:val="num" w:pos="0"/>
        </w:tabs>
        <w:ind w:left="360" w:hanging="360"/>
      </w:pPr>
      <w:rPr>
        <w:rFonts w:ascii="Symbol" w:hAnsi="Symbol" w:cs="Symbol" w:hint="default"/>
        <w:sz w:val="22"/>
        <w:szCs w:val="22"/>
        <w:lang w:val="en-GB" w:eastAsia="ar-JO" w:bidi="ar-JO"/>
      </w:rPr>
    </w:lvl>
    <w:lvl w:ilvl="1">
      <w:start w:val="1"/>
      <w:numFmt w:val="decimal"/>
      <w:lvlText w:val="%2."/>
      <w:lvlJc w:val="left"/>
      <w:pPr>
        <w:tabs>
          <w:tab w:val="num" w:pos="1080"/>
        </w:tabs>
        <w:ind w:left="1080" w:hanging="360"/>
      </w:pPr>
      <w:rPr>
        <w:rFonts w:cs="Symbol" w:hint="default"/>
        <w:sz w:val="22"/>
        <w:szCs w:val="22"/>
        <w:lang w:val="en-GB" w:eastAsia="ar-JO" w:bidi="ar-JO"/>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sz w:val="22"/>
        <w:szCs w:val="22"/>
        <w:lang w:val="en-GB" w:eastAsia="ar-JO" w:bidi="ar-JO"/>
      </w:rPr>
    </w:lvl>
    <w:lvl w:ilvl="4">
      <w:start w:val="1"/>
      <w:numFmt w:val="bullet"/>
      <w:lvlText w:val="o"/>
      <w:lvlJc w:val="left"/>
      <w:pPr>
        <w:tabs>
          <w:tab w:val="num" w:pos="0"/>
        </w:tabs>
        <w:ind w:left="3240" w:hanging="360"/>
      </w:pPr>
      <w:rPr>
        <w:rFonts w:ascii="Courier New" w:hAnsi="Courier New" w:cs="Courier New" w:hint="default"/>
        <w:sz w:val="22"/>
        <w:szCs w:val="22"/>
        <w:lang w:val="en-GB" w:eastAsia="ar-JO" w:bidi="ar-JO"/>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sz w:val="22"/>
        <w:szCs w:val="22"/>
        <w:lang w:val="en-GB" w:eastAsia="ar-JO" w:bidi="ar-JO"/>
      </w:rPr>
    </w:lvl>
    <w:lvl w:ilvl="7">
      <w:start w:val="1"/>
      <w:numFmt w:val="bullet"/>
      <w:lvlText w:val="o"/>
      <w:lvlJc w:val="left"/>
      <w:pPr>
        <w:tabs>
          <w:tab w:val="num" w:pos="0"/>
        </w:tabs>
        <w:ind w:left="5400" w:hanging="360"/>
      </w:pPr>
      <w:rPr>
        <w:rFonts w:ascii="Courier New" w:hAnsi="Courier New" w:cs="Courier New" w:hint="default"/>
        <w:sz w:val="22"/>
        <w:szCs w:val="22"/>
        <w:lang w:val="en-GB" w:eastAsia="ar-JO" w:bidi="ar-JO"/>
      </w:rPr>
    </w:lvl>
    <w:lvl w:ilvl="8">
      <w:start w:val="1"/>
      <w:numFmt w:val="bullet"/>
      <w:lvlText w:val=""/>
      <w:lvlJc w:val="left"/>
      <w:pPr>
        <w:tabs>
          <w:tab w:val="num" w:pos="0"/>
        </w:tabs>
        <w:ind w:left="6120" w:hanging="360"/>
      </w:pPr>
      <w:rPr>
        <w:rFonts w:ascii="Wingdings" w:hAnsi="Wingdings" w:cs="Wingdings" w:hint="default"/>
      </w:rPr>
    </w:lvl>
  </w:abstractNum>
  <w:abstractNum w:abstractNumId="1">
    <w:nsid w:val="002714D1"/>
    <w:multiLevelType w:val="hybridMultilevel"/>
    <w:tmpl w:val="9EFCC0F6"/>
    <w:lvl w:ilvl="0" w:tplc="17209356">
      <w:start w:val="1"/>
      <w:numFmt w:val="decimal"/>
      <w:pStyle w:val="Heading6"/>
      <w:lvlText w:val="%1-"/>
      <w:lvlJc w:val="left"/>
      <w:pPr>
        <w:tabs>
          <w:tab w:val="num" w:pos="716"/>
        </w:tabs>
        <w:ind w:left="716" w:right="716" w:hanging="690"/>
      </w:pPr>
      <w:rPr>
        <w:rFonts w:hint="cs"/>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2">
    <w:nsid w:val="034E6985"/>
    <w:multiLevelType w:val="hybridMultilevel"/>
    <w:tmpl w:val="B03A4F66"/>
    <w:lvl w:ilvl="0" w:tplc="04090001">
      <w:start w:val="1"/>
      <w:numFmt w:val="bullet"/>
      <w:lvlText w:val=""/>
      <w:lvlJc w:val="left"/>
      <w:pPr>
        <w:tabs>
          <w:tab w:val="num" w:pos="1440"/>
        </w:tabs>
        <w:ind w:left="1440" w:right="1440" w:hanging="360"/>
      </w:pPr>
      <w:rPr>
        <w:rFonts w:ascii="Symbol" w:hAnsi="Symbol" w:hint="default"/>
      </w:rPr>
    </w:lvl>
    <w:lvl w:ilvl="1" w:tplc="04090003" w:tentative="1">
      <w:start w:val="1"/>
      <w:numFmt w:val="bullet"/>
      <w:lvlText w:val="o"/>
      <w:lvlJc w:val="left"/>
      <w:pPr>
        <w:tabs>
          <w:tab w:val="num" w:pos="2160"/>
        </w:tabs>
        <w:ind w:left="2160" w:right="2160" w:hanging="360"/>
      </w:pPr>
      <w:rPr>
        <w:rFonts w:ascii="Courier New" w:hAnsi="Courier New" w:cs="Courier New" w:hint="default"/>
      </w:rPr>
    </w:lvl>
    <w:lvl w:ilvl="2" w:tplc="04090005" w:tentative="1">
      <w:start w:val="1"/>
      <w:numFmt w:val="bullet"/>
      <w:lvlText w:val=""/>
      <w:lvlJc w:val="left"/>
      <w:pPr>
        <w:tabs>
          <w:tab w:val="num" w:pos="2880"/>
        </w:tabs>
        <w:ind w:left="2880" w:right="2880" w:hanging="360"/>
      </w:pPr>
      <w:rPr>
        <w:rFonts w:ascii="Wingdings" w:hAnsi="Wingdings" w:hint="default"/>
      </w:rPr>
    </w:lvl>
    <w:lvl w:ilvl="3" w:tplc="04090001" w:tentative="1">
      <w:start w:val="1"/>
      <w:numFmt w:val="bullet"/>
      <w:lvlText w:val=""/>
      <w:lvlJc w:val="left"/>
      <w:pPr>
        <w:tabs>
          <w:tab w:val="num" w:pos="3600"/>
        </w:tabs>
        <w:ind w:left="3600" w:right="3600" w:hanging="360"/>
      </w:pPr>
      <w:rPr>
        <w:rFonts w:ascii="Symbol" w:hAnsi="Symbol" w:hint="default"/>
      </w:rPr>
    </w:lvl>
    <w:lvl w:ilvl="4" w:tplc="04090003" w:tentative="1">
      <w:start w:val="1"/>
      <w:numFmt w:val="bullet"/>
      <w:lvlText w:val="o"/>
      <w:lvlJc w:val="left"/>
      <w:pPr>
        <w:tabs>
          <w:tab w:val="num" w:pos="4320"/>
        </w:tabs>
        <w:ind w:left="4320" w:right="4320" w:hanging="360"/>
      </w:pPr>
      <w:rPr>
        <w:rFonts w:ascii="Courier New" w:hAnsi="Courier New" w:cs="Courier New" w:hint="default"/>
      </w:rPr>
    </w:lvl>
    <w:lvl w:ilvl="5" w:tplc="04090005" w:tentative="1">
      <w:start w:val="1"/>
      <w:numFmt w:val="bullet"/>
      <w:lvlText w:val=""/>
      <w:lvlJc w:val="left"/>
      <w:pPr>
        <w:tabs>
          <w:tab w:val="num" w:pos="5040"/>
        </w:tabs>
        <w:ind w:left="5040" w:right="5040" w:hanging="360"/>
      </w:pPr>
      <w:rPr>
        <w:rFonts w:ascii="Wingdings" w:hAnsi="Wingdings" w:hint="default"/>
      </w:rPr>
    </w:lvl>
    <w:lvl w:ilvl="6" w:tplc="04090001" w:tentative="1">
      <w:start w:val="1"/>
      <w:numFmt w:val="bullet"/>
      <w:lvlText w:val=""/>
      <w:lvlJc w:val="left"/>
      <w:pPr>
        <w:tabs>
          <w:tab w:val="num" w:pos="5760"/>
        </w:tabs>
        <w:ind w:left="5760" w:right="5760" w:hanging="360"/>
      </w:pPr>
      <w:rPr>
        <w:rFonts w:ascii="Symbol" w:hAnsi="Symbol" w:hint="default"/>
      </w:rPr>
    </w:lvl>
    <w:lvl w:ilvl="7" w:tplc="04090003" w:tentative="1">
      <w:start w:val="1"/>
      <w:numFmt w:val="bullet"/>
      <w:lvlText w:val="o"/>
      <w:lvlJc w:val="left"/>
      <w:pPr>
        <w:tabs>
          <w:tab w:val="num" w:pos="6480"/>
        </w:tabs>
        <w:ind w:left="6480" w:right="6480" w:hanging="360"/>
      </w:pPr>
      <w:rPr>
        <w:rFonts w:ascii="Courier New" w:hAnsi="Courier New" w:cs="Courier New" w:hint="default"/>
      </w:rPr>
    </w:lvl>
    <w:lvl w:ilvl="8" w:tplc="04090005" w:tentative="1">
      <w:start w:val="1"/>
      <w:numFmt w:val="bullet"/>
      <w:lvlText w:val=""/>
      <w:lvlJc w:val="left"/>
      <w:pPr>
        <w:tabs>
          <w:tab w:val="num" w:pos="7200"/>
        </w:tabs>
        <w:ind w:left="7200" w:right="7200" w:hanging="360"/>
      </w:pPr>
      <w:rPr>
        <w:rFonts w:ascii="Wingdings" w:hAnsi="Wingdings" w:hint="default"/>
      </w:rPr>
    </w:lvl>
  </w:abstractNum>
  <w:abstractNum w:abstractNumId="3">
    <w:nsid w:val="09B8778D"/>
    <w:multiLevelType w:val="hybridMultilevel"/>
    <w:tmpl w:val="5F3ACF2C"/>
    <w:lvl w:ilvl="0" w:tplc="D0D290A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360"/>
        </w:tabs>
        <w:ind w:left="-360" w:hanging="360"/>
      </w:pPr>
      <w:rPr>
        <w:rFonts w:ascii="Symbol" w:hAnsi="Symbol" w:hint="default"/>
      </w:rPr>
    </w:lvl>
    <w:lvl w:ilvl="4" w:tplc="08090003" w:tentative="1">
      <w:start w:val="1"/>
      <w:numFmt w:val="bullet"/>
      <w:lvlText w:val="o"/>
      <w:lvlJc w:val="left"/>
      <w:pPr>
        <w:tabs>
          <w:tab w:val="num" w:pos="360"/>
        </w:tabs>
        <w:ind w:left="360" w:hanging="360"/>
      </w:pPr>
      <w:rPr>
        <w:rFonts w:ascii="Courier New" w:hAnsi="Courier New" w:cs="Courier New" w:hint="default"/>
      </w:rPr>
    </w:lvl>
    <w:lvl w:ilvl="5" w:tplc="08090005" w:tentative="1">
      <w:start w:val="1"/>
      <w:numFmt w:val="bullet"/>
      <w:lvlText w:val=""/>
      <w:lvlJc w:val="left"/>
      <w:pPr>
        <w:tabs>
          <w:tab w:val="num" w:pos="1080"/>
        </w:tabs>
        <w:ind w:left="1080" w:hanging="360"/>
      </w:pPr>
      <w:rPr>
        <w:rFonts w:ascii="Wingdings" w:hAnsi="Wingdings" w:hint="default"/>
      </w:rPr>
    </w:lvl>
    <w:lvl w:ilvl="6" w:tplc="08090001" w:tentative="1">
      <w:start w:val="1"/>
      <w:numFmt w:val="bullet"/>
      <w:lvlText w:val=""/>
      <w:lvlJc w:val="left"/>
      <w:pPr>
        <w:tabs>
          <w:tab w:val="num" w:pos="1800"/>
        </w:tabs>
        <w:ind w:left="1800" w:hanging="360"/>
      </w:pPr>
      <w:rPr>
        <w:rFonts w:ascii="Symbol" w:hAnsi="Symbol" w:hint="default"/>
      </w:rPr>
    </w:lvl>
    <w:lvl w:ilvl="7" w:tplc="08090003" w:tentative="1">
      <w:start w:val="1"/>
      <w:numFmt w:val="bullet"/>
      <w:lvlText w:val="o"/>
      <w:lvlJc w:val="left"/>
      <w:pPr>
        <w:tabs>
          <w:tab w:val="num" w:pos="2520"/>
        </w:tabs>
        <w:ind w:left="2520" w:hanging="360"/>
      </w:pPr>
      <w:rPr>
        <w:rFonts w:ascii="Courier New" w:hAnsi="Courier New" w:cs="Courier New" w:hint="default"/>
      </w:rPr>
    </w:lvl>
    <w:lvl w:ilvl="8" w:tplc="08090005" w:tentative="1">
      <w:start w:val="1"/>
      <w:numFmt w:val="bullet"/>
      <w:lvlText w:val=""/>
      <w:lvlJc w:val="left"/>
      <w:pPr>
        <w:tabs>
          <w:tab w:val="num" w:pos="3240"/>
        </w:tabs>
        <w:ind w:left="3240" w:hanging="360"/>
      </w:pPr>
      <w:rPr>
        <w:rFonts w:ascii="Wingdings" w:hAnsi="Wingdings" w:hint="default"/>
      </w:rPr>
    </w:lvl>
  </w:abstractNum>
  <w:abstractNum w:abstractNumId="4">
    <w:nsid w:val="1AB53D6D"/>
    <w:multiLevelType w:val="hybridMultilevel"/>
    <w:tmpl w:val="6AE669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3F0B81"/>
    <w:multiLevelType w:val="hybridMultilevel"/>
    <w:tmpl w:val="0032C49A"/>
    <w:lvl w:ilvl="0" w:tplc="04090001">
      <w:start w:val="1"/>
      <w:numFmt w:val="bullet"/>
      <w:lvlText w:val=""/>
      <w:lvlJc w:val="left"/>
      <w:pPr>
        <w:tabs>
          <w:tab w:val="num" w:pos="360"/>
        </w:tabs>
        <w:ind w:left="360" w:right="360" w:hanging="360"/>
      </w:pPr>
      <w:rPr>
        <w:rFonts w:ascii="Symbol" w:hAnsi="Symbol" w:hint="default"/>
      </w:rPr>
    </w:lvl>
    <w:lvl w:ilvl="1" w:tplc="0409000F">
      <w:start w:val="1"/>
      <w:numFmt w:val="decimal"/>
      <w:lvlText w:val="%2."/>
      <w:lvlJc w:val="left"/>
      <w:pPr>
        <w:tabs>
          <w:tab w:val="num" w:pos="1080"/>
        </w:tabs>
        <w:ind w:left="1080" w:right="1080" w:hanging="360"/>
      </w:pPr>
      <w:rPr>
        <w:rFonts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6">
    <w:nsid w:val="4C0525EA"/>
    <w:multiLevelType w:val="hybridMultilevel"/>
    <w:tmpl w:val="646CF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883146"/>
    <w:multiLevelType w:val="hybridMultilevel"/>
    <w:tmpl w:val="B6CE9236"/>
    <w:lvl w:ilvl="0" w:tplc="A5CE46A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967030E"/>
    <w:multiLevelType w:val="hybridMultilevel"/>
    <w:tmpl w:val="B48032CA"/>
    <w:lvl w:ilvl="0" w:tplc="04090001">
      <w:start w:val="1"/>
      <w:numFmt w:val="bullet"/>
      <w:lvlText w:val=""/>
      <w:lvlJc w:val="left"/>
      <w:pPr>
        <w:tabs>
          <w:tab w:val="num" w:pos="360"/>
        </w:tabs>
        <w:ind w:left="360" w:right="360" w:hanging="360"/>
      </w:pPr>
      <w:rPr>
        <w:rFonts w:ascii="Symbol" w:hAnsi="Symbol" w:hint="default"/>
      </w:rPr>
    </w:lvl>
    <w:lvl w:ilvl="1" w:tplc="04090003">
      <w:start w:val="1"/>
      <w:numFmt w:val="bullet"/>
      <w:lvlText w:val="o"/>
      <w:lvlJc w:val="left"/>
      <w:pPr>
        <w:tabs>
          <w:tab w:val="num" w:pos="1080"/>
        </w:tabs>
        <w:ind w:left="1080" w:right="1080" w:hanging="360"/>
      </w:pPr>
      <w:rPr>
        <w:rFonts w:ascii="Courier New" w:hAnsi="Courier New" w:cs="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9">
    <w:nsid w:val="6AA17BE6"/>
    <w:multiLevelType w:val="hybridMultilevel"/>
    <w:tmpl w:val="BA72571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8"/>
  </w:num>
  <w:num w:numId="4">
    <w:abstractNumId w:val="0"/>
  </w:num>
  <w:num w:numId="5">
    <w:abstractNumId w:val="4"/>
  </w:num>
  <w:num w:numId="6">
    <w:abstractNumId w:val="6"/>
  </w:num>
  <w:num w:numId="7">
    <w:abstractNumId w:val="5"/>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1E9"/>
    <w:rsid w:val="00005180"/>
    <w:rsid w:val="000956B2"/>
    <w:rsid w:val="000C7E97"/>
    <w:rsid w:val="001757A5"/>
    <w:rsid w:val="001F1A05"/>
    <w:rsid w:val="002B1562"/>
    <w:rsid w:val="002C0E94"/>
    <w:rsid w:val="002E01FB"/>
    <w:rsid w:val="003431C1"/>
    <w:rsid w:val="00424379"/>
    <w:rsid w:val="004922E2"/>
    <w:rsid w:val="004B3573"/>
    <w:rsid w:val="004C1BDD"/>
    <w:rsid w:val="00505854"/>
    <w:rsid w:val="00653BC3"/>
    <w:rsid w:val="006E0F0E"/>
    <w:rsid w:val="006F1F70"/>
    <w:rsid w:val="00762FDC"/>
    <w:rsid w:val="007A06BC"/>
    <w:rsid w:val="007B2ABC"/>
    <w:rsid w:val="007E120F"/>
    <w:rsid w:val="008003FE"/>
    <w:rsid w:val="008563FE"/>
    <w:rsid w:val="008740DC"/>
    <w:rsid w:val="008A58A4"/>
    <w:rsid w:val="00925511"/>
    <w:rsid w:val="00992322"/>
    <w:rsid w:val="009B3380"/>
    <w:rsid w:val="009C710F"/>
    <w:rsid w:val="00A04E37"/>
    <w:rsid w:val="00A15145"/>
    <w:rsid w:val="00A572B4"/>
    <w:rsid w:val="00A663AB"/>
    <w:rsid w:val="00B335DB"/>
    <w:rsid w:val="00B451E9"/>
    <w:rsid w:val="00B929D2"/>
    <w:rsid w:val="00BD5C4C"/>
    <w:rsid w:val="00C51D6C"/>
    <w:rsid w:val="00C86C76"/>
    <w:rsid w:val="00C96DE7"/>
    <w:rsid w:val="00CF3EB2"/>
    <w:rsid w:val="00D63817"/>
    <w:rsid w:val="00E01C51"/>
    <w:rsid w:val="00E26DC1"/>
    <w:rsid w:val="00E73BE6"/>
    <w:rsid w:val="00F52A70"/>
    <w:rsid w:val="00FA6A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C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1E9"/>
    <w:pPr>
      <w:bidi/>
    </w:pPr>
  </w:style>
  <w:style w:type="paragraph" w:styleId="Heading6">
    <w:name w:val="heading 6"/>
    <w:basedOn w:val="Normal"/>
    <w:next w:val="Normal"/>
    <w:link w:val="Heading6Char"/>
    <w:qFormat/>
    <w:rsid w:val="00B451E9"/>
    <w:pPr>
      <w:keepNext/>
      <w:numPr>
        <w:numId w:val="1"/>
      </w:numPr>
      <w:spacing w:after="0" w:line="360" w:lineRule="auto"/>
      <w:jc w:val="lowKashida"/>
      <w:outlineLvl w:val="5"/>
    </w:pPr>
    <w:rPr>
      <w:rFonts w:ascii="Times New Roman" w:eastAsia="Times New Roman" w:hAnsi="Times New Roman" w:cs="Times New Roman"/>
      <w:b/>
      <w:bCs/>
      <w:sz w:val="24"/>
      <w:szCs w:val="24"/>
      <w:lang w:eastAsia="ar-SA"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B451E9"/>
    <w:rPr>
      <w:rFonts w:ascii="Times New Roman" w:eastAsia="Times New Roman" w:hAnsi="Times New Roman" w:cs="Times New Roman"/>
      <w:b/>
      <w:bCs/>
      <w:sz w:val="24"/>
      <w:szCs w:val="24"/>
      <w:lang w:eastAsia="ar-SA" w:bidi="ar-JO"/>
    </w:rPr>
  </w:style>
  <w:style w:type="table" w:styleId="TableGrid">
    <w:name w:val="Table Grid"/>
    <w:basedOn w:val="TableNormal"/>
    <w:uiPriority w:val="59"/>
    <w:rsid w:val="00B45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51E9"/>
    <w:pPr>
      <w:ind w:left="720"/>
      <w:contextualSpacing/>
    </w:pPr>
  </w:style>
  <w:style w:type="paragraph" w:styleId="Header">
    <w:name w:val="header"/>
    <w:basedOn w:val="Normal"/>
    <w:link w:val="HeaderChar"/>
    <w:uiPriority w:val="99"/>
    <w:unhideWhenUsed/>
    <w:rsid w:val="007E12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120F"/>
  </w:style>
  <w:style w:type="paragraph" w:styleId="Footer">
    <w:name w:val="footer"/>
    <w:basedOn w:val="Normal"/>
    <w:link w:val="FooterChar"/>
    <w:uiPriority w:val="99"/>
    <w:unhideWhenUsed/>
    <w:rsid w:val="007E12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120F"/>
  </w:style>
  <w:style w:type="paragraph" w:styleId="NormalWeb">
    <w:name w:val="Normal (Web)"/>
    <w:basedOn w:val="Normal"/>
    <w:unhideWhenUsed/>
    <w:rsid w:val="00A663A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A663AB"/>
    <w:rPr>
      <w:color w:val="0000FF"/>
      <w:u w:val="single"/>
    </w:rPr>
  </w:style>
  <w:style w:type="character" w:customStyle="1" w:styleId="apple-converted-space">
    <w:name w:val="apple-converted-space"/>
    <w:basedOn w:val="DefaultParagraphFont"/>
    <w:rsid w:val="00A04E37"/>
  </w:style>
  <w:style w:type="paragraph" w:styleId="BodyTextIndent">
    <w:name w:val="Body Text Indent"/>
    <w:basedOn w:val="Normal"/>
    <w:link w:val="BodyTextIndentChar"/>
    <w:rsid w:val="00A04E37"/>
    <w:pPr>
      <w:suppressAutoHyphens/>
      <w:bidi w:val="0"/>
      <w:spacing w:after="0" w:line="240" w:lineRule="auto"/>
      <w:ind w:left="360" w:right="360"/>
      <w:jc w:val="both"/>
    </w:pPr>
    <w:rPr>
      <w:rFonts w:ascii="Times New Roman" w:eastAsia="Times New Roman" w:hAnsi="Times New Roman" w:cs="Traditional Arabic"/>
      <w:sz w:val="28"/>
      <w:szCs w:val="33"/>
      <w:lang w:eastAsia="ar-SA"/>
    </w:rPr>
  </w:style>
  <w:style w:type="character" w:customStyle="1" w:styleId="BodyTextIndentChar">
    <w:name w:val="Body Text Indent Char"/>
    <w:basedOn w:val="DefaultParagraphFont"/>
    <w:link w:val="BodyTextIndent"/>
    <w:rsid w:val="00A04E37"/>
    <w:rPr>
      <w:rFonts w:ascii="Times New Roman" w:eastAsia="Times New Roman" w:hAnsi="Times New Roman" w:cs="Traditional Arabic"/>
      <w:sz w:val="28"/>
      <w:szCs w:val="33"/>
      <w:lang w:eastAsia="ar-SA"/>
    </w:rPr>
  </w:style>
  <w:style w:type="character" w:customStyle="1" w:styleId="date-display-single">
    <w:name w:val="date-display-single"/>
    <w:basedOn w:val="DefaultParagraphFont"/>
    <w:rsid w:val="00C51D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1E9"/>
    <w:pPr>
      <w:bidi/>
    </w:pPr>
  </w:style>
  <w:style w:type="paragraph" w:styleId="Heading6">
    <w:name w:val="heading 6"/>
    <w:basedOn w:val="Normal"/>
    <w:next w:val="Normal"/>
    <w:link w:val="Heading6Char"/>
    <w:qFormat/>
    <w:rsid w:val="00B451E9"/>
    <w:pPr>
      <w:keepNext/>
      <w:numPr>
        <w:numId w:val="1"/>
      </w:numPr>
      <w:spacing w:after="0" w:line="360" w:lineRule="auto"/>
      <w:jc w:val="lowKashida"/>
      <w:outlineLvl w:val="5"/>
    </w:pPr>
    <w:rPr>
      <w:rFonts w:ascii="Times New Roman" w:eastAsia="Times New Roman" w:hAnsi="Times New Roman" w:cs="Times New Roman"/>
      <w:b/>
      <w:bCs/>
      <w:sz w:val="24"/>
      <w:szCs w:val="24"/>
      <w:lang w:eastAsia="ar-SA"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B451E9"/>
    <w:rPr>
      <w:rFonts w:ascii="Times New Roman" w:eastAsia="Times New Roman" w:hAnsi="Times New Roman" w:cs="Times New Roman"/>
      <w:b/>
      <w:bCs/>
      <w:sz w:val="24"/>
      <w:szCs w:val="24"/>
      <w:lang w:eastAsia="ar-SA" w:bidi="ar-JO"/>
    </w:rPr>
  </w:style>
  <w:style w:type="table" w:styleId="TableGrid">
    <w:name w:val="Table Grid"/>
    <w:basedOn w:val="TableNormal"/>
    <w:uiPriority w:val="59"/>
    <w:rsid w:val="00B45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51E9"/>
    <w:pPr>
      <w:ind w:left="720"/>
      <w:contextualSpacing/>
    </w:pPr>
  </w:style>
  <w:style w:type="paragraph" w:styleId="Header">
    <w:name w:val="header"/>
    <w:basedOn w:val="Normal"/>
    <w:link w:val="HeaderChar"/>
    <w:uiPriority w:val="99"/>
    <w:unhideWhenUsed/>
    <w:rsid w:val="007E12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120F"/>
  </w:style>
  <w:style w:type="paragraph" w:styleId="Footer">
    <w:name w:val="footer"/>
    <w:basedOn w:val="Normal"/>
    <w:link w:val="FooterChar"/>
    <w:uiPriority w:val="99"/>
    <w:unhideWhenUsed/>
    <w:rsid w:val="007E12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120F"/>
  </w:style>
  <w:style w:type="paragraph" w:styleId="NormalWeb">
    <w:name w:val="Normal (Web)"/>
    <w:basedOn w:val="Normal"/>
    <w:unhideWhenUsed/>
    <w:rsid w:val="00A663A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A663AB"/>
    <w:rPr>
      <w:color w:val="0000FF"/>
      <w:u w:val="single"/>
    </w:rPr>
  </w:style>
  <w:style w:type="character" w:customStyle="1" w:styleId="apple-converted-space">
    <w:name w:val="apple-converted-space"/>
    <w:basedOn w:val="DefaultParagraphFont"/>
    <w:rsid w:val="00A04E37"/>
  </w:style>
  <w:style w:type="paragraph" w:styleId="BodyTextIndent">
    <w:name w:val="Body Text Indent"/>
    <w:basedOn w:val="Normal"/>
    <w:link w:val="BodyTextIndentChar"/>
    <w:rsid w:val="00A04E37"/>
    <w:pPr>
      <w:suppressAutoHyphens/>
      <w:bidi w:val="0"/>
      <w:spacing w:after="0" w:line="240" w:lineRule="auto"/>
      <w:ind w:left="360" w:right="360"/>
      <w:jc w:val="both"/>
    </w:pPr>
    <w:rPr>
      <w:rFonts w:ascii="Times New Roman" w:eastAsia="Times New Roman" w:hAnsi="Times New Roman" w:cs="Traditional Arabic"/>
      <w:sz w:val="28"/>
      <w:szCs w:val="33"/>
      <w:lang w:eastAsia="ar-SA"/>
    </w:rPr>
  </w:style>
  <w:style w:type="character" w:customStyle="1" w:styleId="BodyTextIndentChar">
    <w:name w:val="Body Text Indent Char"/>
    <w:basedOn w:val="DefaultParagraphFont"/>
    <w:link w:val="BodyTextIndent"/>
    <w:rsid w:val="00A04E37"/>
    <w:rPr>
      <w:rFonts w:ascii="Times New Roman" w:eastAsia="Times New Roman" w:hAnsi="Times New Roman" w:cs="Traditional Arabic"/>
      <w:sz w:val="28"/>
      <w:szCs w:val="33"/>
      <w:lang w:eastAsia="ar-SA"/>
    </w:rPr>
  </w:style>
  <w:style w:type="character" w:customStyle="1" w:styleId="date-display-single">
    <w:name w:val="date-display-single"/>
    <w:basedOn w:val="DefaultParagraphFont"/>
    <w:rsid w:val="00C51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566174">
      <w:bodyDiv w:val="1"/>
      <w:marLeft w:val="0"/>
      <w:marRight w:val="0"/>
      <w:marTop w:val="0"/>
      <w:marBottom w:val="0"/>
      <w:divBdr>
        <w:top w:val="none" w:sz="0" w:space="0" w:color="auto"/>
        <w:left w:val="none" w:sz="0" w:space="0" w:color="auto"/>
        <w:bottom w:val="none" w:sz="0" w:space="0" w:color="auto"/>
        <w:right w:val="none" w:sz="0" w:space="0" w:color="auto"/>
      </w:divBdr>
    </w:div>
    <w:div w:id="636030156">
      <w:bodyDiv w:val="1"/>
      <w:marLeft w:val="0"/>
      <w:marRight w:val="0"/>
      <w:marTop w:val="0"/>
      <w:marBottom w:val="0"/>
      <w:divBdr>
        <w:top w:val="none" w:sz="0" w:space="0" w:color="auto"/>
        <w:left w:val="none" w:sz="0" w:space="0" w:color="auto"/>
        <w:bottom w:val="none" w:sz="0" w:space="0" w:color="auto"/>
        <w:right w:val="none" w:sz="0" w:space="0" w:color="auto"/>
      </w:divBdr>
    </w:div>
    <w:div w:id="1018236642">
      <w:bodyDiv w:val="1"/>
      <w:marLeft w:val="0"/>
      <w:marRight w:val="0"/>
      <w:marTop w:val="0"/>
      <w:marBottom w:val="0"/>
      <w:divBdr>
        <w:top w:val="none" w:sz="0" w:space="0" w:color="auto"/>
        <w:left w:val="none" w:sz="0" w:space="0" w:color="auto"/>
        <w:bottom w:val="none" w:sz="0" w:space="0" w:color="auto"/>
        <w:right w:val="none" w:sz="0" w:space="0" w:color="auto"/>
      </w:divBdr>
    </w:div>
    <w:div w:id="1322780852">
      <w:bodyDiv w:val="1"/>
      <w:marLeft w:val="0"/>
      <w:marRight w:val="0"/>
      <w:marTop w:val="0"/>
      <w:marBottom w:val="0"/>
      <w:divBdr>
        <w:top w:val="none" w:sz="0" w:space="0" w:color="auto"/>
        <w:left w:val="none" w:sz="0" w:space="0" w:color="auto"/>
        <w:bottom w:val="none" w:sz="0" w:space="0" w:color="auto"/>
        <w:right w:val="none" w:sz="0" w:space="0" w:color="auto"/>
      </w:divBdr>
    </w:div>
    <w:div w:id="197756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Odeh</dc:creator>
  <cp:lastModifiedBy>Issa Qabaja</cp:lastModifiedBy>
  <cp:revision>3</cp:revision>
  <cp:lastPrinted>2019-05-30T07:17:00Z</cp:lastPrinted>
  <dcterms:created xsi:type="dcterms:W3CDTF">2022-11-08T13:09:00Z</dcterms:created>
  <dcterms:modified xsi:type="dcterms:W3CDTF">2022-11-08T13:37:00Z</dcterms:modified>
</cp:coreProperties>
</file>